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60DA" w14:textId="77777777" w:rsidR="00832946" w:rsidRPr="00AD50B8" w:rsidRDefault="00832946" w:rsidP="00832946">
      <w:pPr>
        <w:jc w:val="center"/>
        <w:rPr>
          <w:rFonts w:ascii="Arial" w:eastAsia="Calibri" w:hAnsi="Arial" w:cs="Arial"/>
          <w:sz w:val="24"/>
          <w:szCs w:val="24"/>
          <w:lang w:eastAsia="en-US"/>
        </w:rPr>
      </w:pPr>
      <w:r w:rsidRPr="00AD50B8">
        <w:rPr>
          <w:rFonts w:ascii="Arial" w:eastAsia="Calibri" w:hAnsi="Arial" w:cs="Arial"/>
          <w:sz w:val="24"/>
          <w:szCs w:val="24"/>
          <w:lang w:eastAsia="en-US"/>
        </w:rPr>
        <w:t>Администрация Боготольского района</w:t>
      </w:r>
    </w:p>
    <w:p w14:paraId="68205EF7" w14:textId="77777777" w:rsidR="00832946" w:rsidRPr="00AD50B8" w:rsidRDefault="00832946" w:rsidP="00832946">
      <w:pPr>
        <w:jc w:val="center"/>
        <w:rPr>
          <w:rFonts w:ascii="Arial" w:eastAsia="Calibri" w:hAnsi="Arial" w:cs="Arial"/>
          <w:sz w:val="24"/>
          <w:szCs w:val="24"/>
          <w:lang w:eastAsia="en-US"/>
        </w:rPr>
      </w:pPr>
      <w:r w:rsidRPr="00AD50B8">
        <w:rPr>
          <w:rFonts w:ascii="Arial" w:eastAsia="Calibri" w:hAnsi="Arial" w:cs="Arial"/>
          <w:sz w:val="24"/>
          <w:szCs w:val="24"/>
          <w:lang w:eastAsia="en-US"/>
        </w:rPr>
        <w:t>Красноярского края</w:t>
      </w:r>
    </w:p>
    <w:p w14:paraId="3CE8066B" w14:textId="77777777" w:rsidR="00832946" w:rsidRPr="00AD50B8" w:rsidRDefault="00832946" w:rsidP="00832946">
      <w:pPr>
        <w:jc w:val="center"/>
        <w:rPr>
          <w:rFonts w:ascii="Arial" w:eastAsia="Calibri" w:hAnsi="Arial" w:cs="Arial"/>
          <w:sz w:val="24"/>
          <w:szCs w:val="24"/>
          <w:lang w:eastAsia="en-US"/>
        </w:rPr>
      </w:pPr>
    </w:p>
    <w:p w14:paraId="2C4B04CC" w14:textId="77777777" w:rsidR="00832946" w:rsidRPr="00AD50B8" w:rsidRDefault="00832946" w:rsidP="00832946">
      <w:pPr>
        <w:jc w:val="center"/>
        <w:rPr>
          <w:rFonts w:ascii="Arial" w:eastAsia="Calibri" w:hAnsi="Arial" w:cs="Arial"/>
          <w:sz w:val="24"/>
          <w:szCs w:val="24"/>
          <w:lang w:eastAsia="en-US"/>
        </w:rPr>
      </w:pPr>
      <w:r w:rsidRPr="00AD50B8">
        <w:rPr>
          <w:rFonts w:ascii="Arial" w:eastAsia="Calibri" w:hAnsi="Arial" w:cs="Arial"/>
          <w:sz w:val="24"/>
          <w:szCs w:val="24"/>
          <w:lang w:eastAsia="en-US"/>
        </w:rPr>
        <w:t>ПОСТАНОВЛЕНИ</w:t>
      </w:r>
      <w:r w:rsidR="00D63F90" w:rsidRPr="00AD50B8">
        <w:rPr>
          <w:rFonts w:ascii="Arial" w:eastAsia="Calibri" w:hAnsi="Arial" w:cs="Arial"/>
          <w:sz w:val="24"/>
          <w:szCs w:val="24"/>
          <w:lang w:eastAsia="en-US"/>
        </w:rPr>
        <w:t>Е</w:t>
      </w:r>
    </w:p>
    <w:p w14:paraId="5503DC5A" w14:textId="77777777" w:rsidR="00832946" w:rsidRPr="00AD50B8" w:rsidRDefault="00832946" w:rsidP="00832946">
      <w:pPr>
        <w:jc w:val="center"/>
        <w:rPr>
          <w:rFonts w:ascii="Arial" w:eastAsia="Calibri" w:hAnsi="Arial" w:cs="Arial"/>
          <w:sz w:val="24"/>
          <w:szCs w:val="24"/>
          <w:lang w:eastAsia="en-US"/>
        </w:rPr>
      </w:pPr>
    </w:p>
    <w:p w14:paraId="10294529" w14:textId="77777777" w:rsidR="00832946" w:rsidRPr="00AD50B8" w:rsidRDefault="00832946" w:rsidP="00832946">
      <w:pPr>
        <w:jc w:val="center"/>
        <w:rPr>
          <w:rFonts w:ascii="Arial" w:eastAsia="Calibri" w:hAnsi="Arial" w:cs="Arial"/>
          <w:sz w:val="24"/>
          <w:szCs w:val="24"/>
          <w:lang w:eastAsia="en-US"/>
        </w:rPr>
      </w:pPr>
      <w:r w:rsidRPr="00AD50B8">
        <w:rPr>
          <w:rFonts w:ascii="Arial" w:eastAsia="Calibri" w:hAnsi="Arial" w:cs="Arial"/>
          <w:sz w:val="24"/>
          <w:szCs w:val="24"/>
          <w:lang w:eastAsia="en-US"/>
        </w:rPr>
        <w:t>г. Боготол</w:t>
      </w:r>
    </w:p>
    <w:p w14:paraId="5C0FA1AA" w14:textId="77777777" w:rsidR="00215833" w:rsidRDefault="00215833" w:rsidP="00DF56D0">
      <w:pPr>
        <w:jc w:val="center"/>
        <w:rPr>
          <w:rFonts w:ascii="Arial" w:hAnsi="Arial" w:cs="Arial"/>
          <w:sz w:val="24"/>
          <w:szCs w:val="24"/>
        </w:rPr>
      </w:pPr>
    </w:p>
    <w:p w14:paraId="1A4EEEEB" w14:textId="5CF27216" w:rsidR="00832946" w:rsidRPr="00AD50B8" w:rsidRDefault="00AD50B8" w:rsidP="00DF56D0">
      <w:pPr>
        <w:jc w:val="center"/>
        <w:rPr>
          <w:rFonts w:ascii="Arial" w:hAnsi="Arial" w:cs="Arial"/>
          <w:sz w:val="24"/>
          <w:szCs w:val="24"/>
        </w:rPr>
      </w:pPr>
      <w:bookmarkStart w:id="0" w:name="_GoBack"/>
      <w:bookmarkEnd w:id="0"/>
      <w:r w:rsidRPr="00AD50B8">
        <w:rPr>
          <w:rFonts w:ascii="Arial" w:hAnsi="Arial" w:cs="Arial"/>
          <w:sz w:val="24"/>
          <w:szCs w:val="24"/>
        </w:rPr>
        <w:t>«</w:t>
      </w:r>
      <w:r w:rsidR="008E43C9" w:rsidRPr="00AD50B8">
        <w:rPr>
          <w:rFonts w:ascii="Arial" w:hAnsi="Arial" w:cs="Arial"/>
          <w:sz w:val="24"/>
          <w:szCs w:val="24"/>
        </w:rPr>
        <w:t>21</w:t>
      </w:r>
      <w:r w:rsidRPr="00AD50B8">
        <w:rPr>
          <w:rFonts w:ascii="Arial" w:hAnsi="Arial" w:cs="Arial"/>
          <w:sz w:val="24"/>
          <w:szCs w:val="24"/>
        </w:rPr>
        <w:t>»</w:t>
      </w:r>
      <w:r w:rsidR="005742DA" w:rsidRPr="00AD50B8">
        <w:rPr>
          <w:rFonts w:ascii="Arial" w:hAnsi="Arial" w:cs="Arial"/>
          <w:sz w:val="24"/>
          <w:szCs w:val="24"/>
        </w:rPr>
        <w:t xml:space="preserve"> февраля </w:t>
      </w:r>
      <w:r w:rsidR="00832946" w:rsidRPr="00AD50B8">
        <w:rPr>
          <w:rFonts w:ascii="Arial" w:hAnsi="Arial" w:cs="Arial"/>
          <w:sz w:val="24"/>
          <w:szCs w:val="24"/>
        </w:rPr>
        <w:t>202</w:t>
      </w:r>
      <w:r w:rsidR="00680D09" w:rsidRPr="00AD50B8">
        <w:rPr>
          <w:rFonts w:ascii="Arial" w:hAnsi="Arial" w:cs="Arial"/>
          <w:sz w:val="24"/>
          <w:szCs w:val="24"/>
        </w:rPr>
        <w:t>4</w:t>
      </w:r>
      <w:r w:rsidR="00832946" w:rsidRPr="00AD50B8">
        <w:rPr>
          <w:rFonts w:ascii="Arial" w:hAnsi="Arial" w:cs="Arial"/>
          <w:sz w:val="24"/>
          <w:szCs w:val="24"/>
        </w:rPr>
        <w:t xml:space="preserve"> года</w:t>
      </w:r>
      <w:r w:rsidR="00832946" w:rsidRPr="00AD50B8">
        <w:rPr>
          <w:rFonts w:ascii="Arial" w:hAnsi="Arial" w:cs="Arial"/>
          <w:sz w:val="24"/>
          <w:szCs w:val="24"/>
        </w:rPr>
        <w:tab/>
      </w:r>
      <w:r w:rsidR="00832946" w:rsidRPr="00AD50B8">
        <w:rPr>
          <w:rFonts w:ascii="Arial" w:hAnsi="Arial" w:cs="Arial"/>
          <w:sz w:val="24"/>
          <w:szCs w:val="24"/>
        </w:rPr>
        <w:tab/>
      </w:r>
      <w:r w:rsidR="00832946" w:rsidRPr="00AD50B8">
        <w:rPr>
          <w:rFonts w:ascii="Arial" w:hAnsi="Arial" w:cs="Arial"/>
          <w:sz w:val="24"/>
          <w:szCs w:val="24"/>
        </w:rPr>
        <w:tab/>
      </w:r>
      <w:r w:rsidR="00832946" w:rsidRPr="00AD50B8">
        <w:rPr>
          <w:rFonts w:ascii="Arial" w:hAnsi="Arial" w:cs="Arial"/>
          <w:sz w:val="24"/>
          <w:szCs w:val="24"/>
        </w:rPr>
        <w:tab/>
      </w:r>
      <w:r w:rsidR="00832946" w:rsidRPr="00AD50B8">
        <w:rPr>
          <w:rFonts w:ascii="Arial" w:hAnsi="Arial" w:cs="Arial"/>
          <w:sz w:val="24"/>
          <w:szCs w:val="24"/>
        </w:rPr>
        <w:tab/>
      </w:r>
      <w:r w:rsidR="00832946" w:rsidRPr="00AD50B8">
        <w:rPr>
          <w:rFonts w:ascii="Arial" w:hAnsi="Arial" w:cs="Arial"/>
          <w:sz w:val="24"/>
          <w:szCs w:val="24"/>
        </w:rPr>
        <w:tab/>
      </w:r>
      <w:r w:rsidR="00832946" w:rsidRPr="00AD50B8">
        <w:rPr>
          <w:rFonts w:ascii="Arial" w:hAnsi="Arial" w:cs="Arial"/>
          <w:sz w:val="24"/>
          <w:szCs w:val="24"/>
        </w:rPr>
        <w:tab/>
        <w:t xml:space="preserve">№ </w:t>
      </w:r>
      <w:r w:rsidR="008E43C9" w:rsidRPr="00AD50B8">
        <w:rPr>
          <w:rFonts w:ascii="Arial" w:hAnsi="Arial" w:cs="Arial"/>
          <w:sz w:val="24"/>
          <w:szCs w:val="24"/>
        </w:rPr>
        <w:t>65-п</w:t>
      </w:r>
    </w:p>
    <w:p w14:paraId="6130699D" w14:textId="77777777" w:rsidR="00832946" w:rsidRPr="00AD50B8" w:rsidRDefault="00832946" w:rsidP="00832946">
      <w:pPr>
        <w:rPr>
          <w:rFonts w:ascii="Arial" w:hAnsi="Arial" w:cs="Arial"/>
          <w:sz w:val="24"/>
          <w:szCs w:val="24"/>
        </w:rPr>
      </w:pPr>
    </w:p>
    <w:p w14:paraId="1950876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О внесении изменений в постановление администрации Боготольского района от 07.10.2013 № 748-п </w:t>
      </w:r>
      <w:r w:rsidR="00AD50B8" w:rsidRPr="00AD50B8">
        <w:rPr>
          <w:rFonts w:ascii="Arial" w:hAnsi="Arial" w:cs="Arial"/>
          <w:sz w:val="24"/>
          <w:szCs w:val="24"/>
        </w:rPr>
        <w:t>«</w:t>
      </w:r>
      <w:r w:rsidRPr="00AD50B8">
        <w:rPr>
          <w:rFonts w:ascii="Arial" w:hAnsi="Arial" w:cs="Arial"/>
          <w:sz w:val="24"/>
          <w:szCs w:val="24"/>
        </w:rPr>
        <w:t xml:space="preserve">Об утверждении муниципальной программы Боготольского района Красноярского края </w:t>
      </w:r>
      <w:r w:rsidR="00AD50B8" w:rsidRPr="00AD50B8">
        <w:rPr>
          <w:rFonts w:ascii="Arial" w:hAnsi="Arial" w:cs="Arial"/>
          <w:sz w:val="24"/>
          <w:szCs w:val="24"/>
        </w:rPr>
        <w:t>«</w:t>
      </w:r>
      <w:r w:rsidRPr="00AD50B8">
        <w:rPr>
          <w:rFonts w:ascii="Arial" w:hAnsi="Arial" w:cs="Arial"/>
          <w:sz w:val="24"/>
          <w:szCs w:val="24"/>
        </w:rPr>
        <w:t>Управление муниципальными финансами Боготольского района</w:t>
      </w:r>
      <w:r w:rsidR="00AD50B8" w:rsidRPr="00AD50B8">
        <w:rPr>
          <w:rFonts w:ascii="Arial" w:hAnsi="Arial" w:cs="Arial"/>
          <w:sz w:val="24"/>
          <w:szCs w:val="24"/>
        </w:rPr>
        <w:t>»</w:t>
      </w:r>
      <w:r w:rsidRPr="00AD50B8">
        <w:rPr>
          <w:rFonts w:ascii="Arial" w:hAnsi="Arial" w:cs="Arial"/>
          <w:sz w:val="24"/>
          <w:szCs w:val="24"/>
        </w:rPr>
        <w:t xml:space="preserve"> </w:t>
      </w:r>
    </w:p>
    <w:p w14:paraId="41663176" w14:textId="77777777" w:rsidR="00832946" w:rsidRPr="00AD50B8" w:rsidRDefault="00832946" w:rsidP="00832946">
      <w:pPr>
        <w:ind w:firstLine="709"/>
        <w:jc w:val="both"/>
        <w:rPr>
          <w:rFonts w:ascii="Arial" w:hAnsi="Arial" w:cs="Arial"/>
          <w:sz w:val="24"/>
          <w:szCs w:val="24"/>
        </w:rPr>
      </w:pPr>
    </w:p>
    <w:p w14:paraId="08844F9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 соответствии со статьей 179 Бюджетного кодекса Российской Федерации, статьей 18 Устава Боготольского района, Постановлением администрации района от 05.08.2013 № 560-п </w:t>
      </w:r>
      <w:r w:rsidR="00AD50B8" w:rsidRPr="00AD50B8">
        <w:rPr>
          <w:rFonts w:ascii="Arial" w:hAnsi="Arial" w:cs="Arial"/>
          <w:sz w:val="24"/>
          <w:szCs w:val="24"/>
        </w:rPr>
        <w:t>«</w:t>
      </w:r>
      <w:r w:rsidRPr="00AD50B8">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AD50B8" w:rsidRPr="00AD50B8">
        <w:rPr>
          <w:rFonts w:ascii="Arial" w:hAnsi="Arial" w:cs="Arial"/>
          <w:sz w:val="24"/>
          <w:szCs w:val="24"/>
        </w:rPr>
        <w:t>»</w:t>
      </w:r>
      <w:r w:rsidRPr="00AD50B8">
        <w:rPr>
          <w:rFonts w:ascii="Arial" w:hAnsi="Arial" w:cs="Arial"/>
          <w:sz w:val="24"/>
          <w:szCs w:val="24"/>
        </w:rPr>
        <w:t xml:space="preserve"> ПОСТАНОВЛЯЮ:</w:t>
      </w:r>
    </w:p>
    <w:p w14:paraId="56ED1D0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w:t>
      </w:r>
      <w:r w:rsidR="00AD50B8" w:rsidRPr="00AD50B8">
        <w:rPr>
          <w:rFonts w:ascii="Arial" w:hAnsi="Arial" w:cs="Arial"/>
          <w:sz w:val="24"/>
          <w:szCs w:val="24"/>
        </w:rPr>
        <w:t xml:space="preserve"> </w:t>
      </w:r>
      <w:r w:rsidRPr="00AD50B8">
        <w:rPr>
          <w:rFonts w:ascii="Arial" w:hAnsi="Arial" w:cs="Arial"/>
          <w:sz w:val="24"/>
          <w:szCs w:val="24"/>
        </w:rPr>
        <w:t xml:space="preserve">Внести в постановление Администрации Боготольского района от 07.10.2013 № 748-п </w:t>
      </w:r>
      <w:r w:rsidR="00AD50B8" w:rsidRPr="00AD50B8">
        <w:rPr>
          <w:rFonts w:ascii="Arial" w:hAnsi="Arial" w:cs="Arial"/>
          <w:sz w:val="24"/>
          <w:szCs w:val="24"/>
        </w:rPr>
        <w:t>«</w:t>
      </w:r>
      <w:r w:rsidRPr="00AD50B8">
        <w:rPr>
          <w:rFonts w:ascii="Arial" w:hAnsi="Arial" w:cs="Arial"/>
          <w:sz w:val="24"/>
          <w:szCs w:val="24"/>
        </w:rPr>
        <w:t xml:space="preserve">Об утверждении муниципальной программы Боготольского района Красноярского края </w:t>
      </w:r>
      <w:r w:rsidR="00AD50B8" w:rsidRPr="00AD50B8">
        <w:rPr>
          <w:rFonts w:ascii="Arial" w:hAnsi="Arial" w:cs="Arial"/>
          <w:sz w:val="24"/>
          <w:szCs w:val="24"/>
        </w:rPr>
        <w:t>«</w:t>
      </w:r>
      <w:r w:rsidRPr="00AD50B8">
        <w:rPr>
          <w:rFonts w:ascii="Arial" w:hAnsi="Arial" w:cs="Arial"/>
          <w:sz w:val="24"/>
          <w:szCs w:val="24"/>
        </w:rPr>
        <w:t>Управление муниципальными финансами Боготольского района</w:t>
      </w:r>
      <w:r w:rsidR="00AD50B8" w:rsidRPr="00AD50B8">
        <w:rPr>
          <w:rFonts w:ascii="Arial" w:hAnsi="Arial" w:cs="Arial"/>
          <w:sz w:val="24"/>
          <w:szCs w:val="24"/>
        </w:rPr>
        <w:t>»</w:t>
      </w:r>
      <w:r w:rsidRPr="00AD50B8">
        <w:rPr>
          <w:rFonts w:ascii="Arial" w:hAnsi="Arial" w:cs="Arial"/>
          <w:sz w:val="24"/>
          <w:szCs w:val="24"/>
        </w:rPr>
        <w:t xml:space="preserve"> следующие изменения:</w:t>
      </w:r>
    </w:p>
    <w:p w14:paraId="617F8DF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муниципальную программу Боготольского района Красноярского края </w:t>
      </w:r>
      <w:r w:rsidR="00AD50B8" w:rsidRPr="00AD50B8">
        <w:rPr>
          <w:rFonts w:ascii="Arial" w:hAnsi="Arial" w:cs="Arial"/>
          <w:sz w:val="24"/>
          <w:szCs w:val="24"/>
        </w:rPr>
        <w:t>«</w:t>
      </w:r>
      <w:r w:rsidRPr="00AD50B8">
        <w:rPr>
          <w:rFonts w:ascii="Arial" w:hAnsi="Arial" w:cs="Arial"/>
          <w:sz w:val="24"/>
          <w:szCs w:val="24"/>
        </w:rPr>
        <w:t>Управление муниципальными финансами Боготольского района</w:t>
      </w:r>
      <w:r w:rsidR="00AD50B8" w:rsidRPr="00AD50B8">
        <w:rPr>
          <w:rFonts w:ascii="Arial" w:hAnsi="Arial" w:cs="Arial"/>
          <w:sz w:val="24"/>
          <w:szCs w:val="24"/>
        </w:rPr>
        <w:t>»</w:t>
      </w:r>
      <w:r w:rsidRPr="00AD50B8">
        <w:rPr>
          <w:rFonts w:ascii="Arial" w:hAnsi="Arial" w:cs="Arial"/>
          <w:sz w:val="24"/>
          <w:szCs w:val="24"/>
        </w:rPr>
        <w:t xml:space="preserve"> изложить в редакции согласно приложению.</w:t>
      </w:r>
    </w:p>
    <w:p w14:paraId="75759F8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w:t>
      </w:r>
      <w:r w:rsidR="00AD50B8" w:rsidRPr="00AD50B8">
        <w:rPr>
          <w:rFonts w:ascii="Arial" w:hAnsi="Arial" w:cs="Arial"/>
          <w:sz w:val="24"/>
          <w:szCs w:val="24"/>
        </w:rPr>
        <w:t xml:space="preserve"> </w:t>
      </w:r>
      <w:r w:rsidRPr="00AD50B8">
        <w:rPr>
          <w:rFonts w:ascii="Arial" w:hAnsi="Arial" w:cs="Arial"/>
          <w:sz w:val="24"/>
          <w:szCs w:val="24"/>
        </w:rPr>
        <w:t>Контроль за исполнением постановления оставляю за собой.</w:t>
      </w:r>
    </w:p>
    <w:p w14:paraId="3C751E3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3.</w:t>
      </w:r>
      <w:r w:rsidR="00AD50B8" w:rsidRPr="00AD50B8">
        <w:rPr>
          <w:rFonts w:ascii="Arial" w:hAnsi="Arial" w:cs="Arial"/>
          <w:sz w:val="24"/>
          <w:szCs w:val="24"/>
        </w:rPr>
        <w:t xml:space="preserve"> </w:t>
      </w:r>
      <w:r w:rsidRPr="00AD50B8">
        <w:rPr>
          <w:rFonts w:ascii="Arial" w:hAnsi="Arial" w:cs="Arial"/>
          <w:sz w:val="24"/>
          <w:szCs w:val="24"/>
        </w:rPr>
        <w:t xml:space="preserve">Разместить настоящее постановление на официальном сайте Боготольского района в сети Интернет </w:t>
      </w:r>
      <w:hyperlink r:id="rId6" w:history="1">
        <w:r w:rsidRPr="00AD50B8">
          <w:rPr>
            <w:rFonts w:ascii="Arial" w:hAnsi="Arial" w:cs="Arial"/>
            <w:sz w:val="24"/>
            <w:szCs w:val="24"/>
          </w:rPr>
          <w:t>www.bogotol-r.ru</w:t>
        </w:r>
      </w:hyperlink>
      <w:r w:rsidRPr="00AD50B8">
        <w:rPr>
          <w:rFonts w:ascii="Arial" w:hAnsi="Arial" w:cs="Arial"/>
          <w:sz w:val="24"/>
          <w:szCs w:val="24"/>
        </w:rPr>
        <w:t xml:space="preserve"> и опубликовать в периодическом печатном издании </w:t>
      </w:r>
      <w:r w:rsidR="00AD50B8" w:rsidRPr="00AD50B8">
        <w:rPr>
          <w:rFonts w:ascii="Arial" w:hAnsi="Arial" w:cs="Arial"/>
          <w:sz w:val="24"/>
          <w:szCs w:val="24"/>
        </w:rPr>
        <w:t>«</w:t>
      </w:r>
      <w:r w:rsidRPr="00AD50B8">
        <w:rPr>
          <w:rFonts w:ascii="Arial" w:hAnsi="Arial" w:cs="Arial"/>
          <w:sz w:val="24"/>
          <w:szCs w:val="24"/>
        </w:rPr>
        <w:t>Официальный вестник Боготольского района</w:t>
      </w:r>
      <w:r w:rsidR="00AD50B8" w:rsidRPr="00AD50B8">
        <w:rPr>
          <w:rFonts w:ascii="Arial" w:hAnsi="Arial" w:cs="Arial"/>
          <w:sz w:val="24"/>
          <w:szCs w:val="24"/>
        </w:rPr>
        <w:t>»</w:t>
      </w:r>
      <w:r w:rsidRPr="00AD50B8">
        <w:rPr>
          <w:rFonts w:ascii="Arial" w:hAnsi="Arial" w:cs="Arial"/>
          <w:sz w:val="24"/>
          <w:szCs w:val="24"/>
        </w:rPr>
        <w:t>.</w:t>
      </w:r>
    </w:p>
    <w:p w14:paraId="7414CB5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4. Постановление вступает в силу после его официального опубликования.</w:t>
      </w:r>
    </w:p>
    <w:p w14:paraId="5CC8CA20" w14:textId="77777777" w:rsidR="00832946" w:rsidRPr="00AD50B8" w:rsidRDefault="00832946" w:rsidP="00832946">
      <w:pPr>
        <w:ind w:firstLine="709"/>
        <w:jc w:val="both"/>
        <w:rPr>
          <w:rFonts w:ascii="Arial" w:hAnsi="Arial" w:cs="Arial"/>
          <w:sz w:val="24"/>
          <w:szCs w:val="24"/>
        </w:rPr>
      </w:pPr>
    </w:p>
    <w:p w14:paraId="1DFF1674" w14:textId="77777777" w:rsidR="00832946" w:rsidRPr="00AD50B8" w:rsidRDefault="00832946" w:rsidP="00832946">
      <w:pPr>
        <w:pStyle w:val="ConsPlusTitle"/>
        <w:widowControl/>
        <w:ind w:firstLine="709"/>
        <w:jc w:val="both"/>
        <w:outlineLvl w:val="0"/>
        <w:rPr>
          <w:rFonts w:ascii="Arial" w:hAnsi="Arial" w:cs="Arial"/>
          <w:b w:val="0"/>
          <w:bCs w:val="0"/>
          <w:sz w:val="24"/>
          <w:szCs w:val="24"/>
        </w:rPr>
      </w:pPr>
    </w:p>
    <w:p w14:paraId="5E0D1809" w14:textId="77777777" w:rsidR="00832946" w:rsidRPr="00AD50B8" w:rsidRDefault="00963068" w:rsidP="00832946">
      <w:pPr>
        <w:rPr>
          <w:rFonts w:ascii="Arial" w:hAnsi="Arial" w:cs="Arial"/>
          <w:sz w:val="24"/>
          <w:szCs w:val="24"/>
        </w:rPr>
      </w:pPr>
      <w:r w:rsidRPr="00AD50B8">
        <w:rPr>
          <w:rFonts w:ascii="Arial" w:hAnsi="Arial" w:cs="Arial"/>
          <w:sz w:val="24"/>
          <w:szCs w:val="24"/>
        </w:rPr>
        <w:t>Г</w:t>
      </w:r>
      <w:r w:rsidR="00832946" w:rsidRPr="00AD50B8">
        <w:rPr>
          <w:rFonts w:ascii="Arial" w:hAnsi="Arial" w:cs="Arial"/>
          <w:sz w:val="24"/>
          <w:szCs w:val="24"/>
        </w:rPr>
        <w:t>лав</w:t>
      </w:r>
      <w:r w:rsidRPr="00AD50B8">
        <w:rPr>
          <w:rFonts w:ascii="Arial" w:hAnsi="Arial" w:cs="Arial"/>
          <w:sz w:val="24"/>
          <w:szCs w:val="24"/>
        </w:rPr>
        <w:t>а</w:t>
      </w:r>
      <w:r w:rsidR="00832946" w:rsidRPr="00AD50B8">
        <w:rPr>
          <w:rFonts w:ascii="Arial" w:hAnsi="Arial" w:cs="Arial"/>
          <w:sz w:val="24"/>
          <w:szCs w:val="24"/>
        </w:rPr>
        <w:t xml:space="preserve"> Боготольского района</w:t>
      </w:r>
      <w:r w:rsidR="00832946" w:rsidRPr="00AD50B8">
        <w:rPr>
          <w:rFonts w:ascii="Arial" w:hAnsi="Arial" w:cs="Arial"/>
          <w:sz w:val="24"/>
          <w:szCs w:val="24"/>
        </w:rPr>
        <w:tab/>
      </w:r>
      <w:r w:rsidR="00832946" w:rsidRPr="00AD50B8">
        <w:rPr>
          <w:rFonts w:ascii="Arial" w:hAnsi="Arial" w:cs="Arial"/>
          <w:sz w:val="24"/>
          <w:szCs w:val="24"/>
        </w:rPr>
        <w:tab/>
      </w:r>
      <w:r w:rsidR="00832946" w:rsidRPr="00AD50B8">
        <w:rPr>
          <w:rFonts w:ascii="Arial" w:hAnsi="Arial" w:cs="Arial"/>
          <w:sz w:val="24"/>
          <w:szCs w:val="24"/>
        </w:rPr>
        <w:tab/>
      </w:r>
      <w:r w:rsidR="00832946" w:rsidRPr="00AD50B8">
        <w:rPr>
          <w:rFonts w:ascii="Arial" w:hAnsi="Arial" w:cs="Arial"/>
          <w:sz w:val="24"/>
          <w:szCs w:val="24"/>
        </w:rPr>
        <w:tab/>
      </w:r>
      <w:r w:rsidR="00832946" w:rsidRPr="00AD50B8">
        <w:rPr>
          <w:rFonts w:ascii="Arial" w:hAnsi="Arial" w:cs="Arial"/>
          <w:sz w:val="24"/>
          <w:szCs w:val="24"/>
        </w:rPr>
        <w:tab/>
      </w:r>
      <w:r w:rsidR="00476F12" w:rsidRPr="00AD50B8">
        <w:rPr>
          <w:rFonts w:ascii="Arial" w:hAnsi="Arial" w:cs="Arial"/>
          <w:sz w:val="24"/>
          <w:szCs w:val="24"/>
        </w:rPr>
        <w:tab/>
      </w:r>
      <w:r w:rsidRPr="00AD50B8">
        <w:rPr>
          <w:rFonts w:ascii="Arial" w:hAnsi="Arial" w:cs="Arial"/>
          <w:sz w:val="24"/>
          <w:szCs w:val="24"/>
        </w:rPr>
        <w:t>Н.В. Бакуневич</w:t>
      </w:r>
    </w:p>
    <w:p w14:paraId="375FFE71" w14:textId="77777777" w:rsidR="00832946" w:rsidRPr="00AD50B8" w:rsidRDefault="00832946" w:rsidP="00832946">
      <w:pPr>
        <w:rPr>
          <w:rFonts w:ascii="Arial" w:hAnsi="Arial" w:cs="Arial"/>
          <w:sz w:val="24"/>
          <w:szCs w:val="24"/>
        </w:rPr>
      </w:pPr>
    </w:p>
    <w:p w14:paraId="78B10179" w14:textId="77777777" w:rsidR="00832946" w:rsidRPr="00AD50B8" w:rsidRDefault="00832946" w:rsidP="00832946">
      <w:pPr>
        <w:rPr>
          <w:rFonts w:ascii="Arial" w:hAnsi="Arial" w:cs="Arial"/>
          <w:sz w:val="24"/>
          <w:szCs w:val="24"/>
        </w:rPr>
      </w:pPr>
    </w:p>
    <w:p w14:paraId="399289A6"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Приложение</w:t>
      </w:r>
    </w:p>
    <w:p w14:paraId="45B78789"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к постановлению администрации</w:t>
      </w:r>
    </w:p>
    <w:p w14:paraId="2CD771A1"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Боготольского района</w:t>
      </w:r>
    </w:p>
    <w:p w14:paraId="602F05AD"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от </w:t>
      </w:r>
      <w:r w:rsidR="008E43C9" w:rsidRPr="00AD50B8">
        <w:rPr>
          <w:rFonts w:ascii="Arial" w:hAnsi="Arial" w:cs="Arial"/>
          <w:sz w:val="24"/>
          <w:szCs w:val="24"/>
        </w:rPr>
        <w:t>21</w:t>
      </w:r>
      <w:r w:rsidR="00AD50B8" w:rsidRPr="00AD50B8">
        <w:rPr>
          <w:rFonts w:ascii="Arial" w:hAnsi="Arial" w:cs="Arial"/>
          <w:sz w:val="24"/>
          <w:szCs w:val="24"/>
        </w:rPr>
        <w:t>.02.</w:t>
      </w:r>
      <w:r w:rsidRPr="00AD50B8">
        <w:rPr>
          <w:rFonts w:ascii="Arial" w:hAnsi="Arial" w:cs="Arial"/>
          <w:sz w:val="24"/>
          <w:szCs w:val="24"/>
        </w:rPr>
        <w:t>202</w:t>
      </w:r>
      <w:r w:rsidR="00BF657E" w:rsidRPr="00AD50B8">
        <w:rPr>
          <w:rFonts w:ascii="Arial" w:hAnsi="Arial" w:cs="Arial"/>
          <w:sz w:val="24"/>
          <w:szCs w:val="24"/>
        </w:rPr>
        <w:t>4</w:t>
      </w:r>
      <w:r w:rsidR="008E43C9" w:rsidRPr="00AD50B8">
        <w:rPr>
          <w:rFonts w:ascii="Arial" w:hAnsi="Arial" w:cs="Arial"/>
          <w:sz w:val="24"/>
          <w:szCs w:val="24"/>
        </w:rPr>
        <w:t xml:space="preserve"> № 65-п</w:t>
      </w:r>
    </w:p>
    <w:p w14:paraId="06F9B609" w14:textId="77777777" w:rsidR="00832946" w:rsidRPr="00AD50B8" w:rsidRDefault="00832946" w:rsidP="00832946">
      <w:pPr>
        <w:jc w:val="right"/>
        <w:rPr>
          <w:rFonts w:ascii="Arial" w:hAnsi="Arial" w:cs="Arial"/>
          <w:sz w:val="24"/>
          <w:szCs w:val="24"/>
        </w:rPr>
      </w:pPr>
    </w:p>
    <w:p w14:paraId="34C9383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МУНИЦИПАЛЬНАЯ ПРОГРАММА</w:t>
      </w:r>
    </w:p>
    <w:p w14:paraId="267F1BC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БОГОТОЛЬСКОГО РАЙОНА КРАСНОЯРСКОГО КРАЯ</w:t>
      </w:r>
    </w:p>
    <w:p w14:paraId="75599428" w14:textId="77777777" w:rsidR="00832946" w:rsidRPr="00AD50B8" w:rsidRDefault="00AD50B8" w:rsidP="00832946">
      <w:pPr>
        <w:jc w:val="cente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 финансами Боготольского района</w:t>
      </w:r>
      <w:r w:rsidRPr="00AD50B8">
        <w:rPr>
          <w:rFonts w:ascii="Arial" w:hAnsi="Arial" w:cs="Arial"/>
          <w:sz w:val="24"/>
          <w:szCs w:val="24"/>
        </w:rPr>
        <w:t>»</w:t>
      </w:r>
    </w:p>
    <w:p w14:paraId="0895ADD5" w14:textId="77777777" w:rsidR="00832946" w:rsidRPr="00AD50B8" w:rsidRDefault="00832946" w:rsidP="00832946">
      <w:pPr>
        <w:jc w:val="center"/>
        <w:rPr>
          <w:rFonts w:ascii="Arial" w:hAnsi="Arial" w:cs="Arial"/>
          <w:sz w:val="24"/>
          <w:szCs w:val="24"/>
        </w:rPr>
      </w:pPr>
    </w:p>
    <w:p w14:paraId="713A7C0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 Паспорт муниципальной программы</w:t>
      </w:r>
    </w:p>
    <w:p w14:paraId="6BB5D6FC" w14:textId="77777777" w:rsidR="00832946" w:rsidRPr="00AD50B8" w:rsidRDefault="00832946" w:rsidP="00832946">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2"/>
        <w:gridCol w:w="6202"/>
      </w:tblGrid>
      <w:tr w:rsidR="00AD50B8" w:rsidRPr="00AD50B8" w14:paraId="57E815CE" w14:textId="77777777" w:rsidTr="00832946">
        <w:tc>
          <w:tcPr>
            <w:tcW w:w="3188" w:type="dxa"/>
          </w:tcPr>
          <w:p w14:paraId="3A0580DA"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муниципальной программы</w:t>
            </w:r>
          </w:p>
        </w:tc>
        <w:tc>
          <w:tcPr>
            <w:tcW w:w="6382" w:type="dxa"/>
          </w:tcPr>
          <w:p w14:paraId="002CF60E"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Муниципальная программа </w:t>
            </w:r>
            <w:r w:rsidR="00AD50B8" w:rsidRPr="00AD50B8">
              <w:rPr>
                <w:rFonts w:ascii="Arial" w:hAnsi="Arial" w:cs="Arial"/>
                <w:sz w:val="24"/>
                <w:szCs w:val="24"/>
              </w:rPr>
              <w:t>«</w:t>
            </w:r>
            <w:r w:rsidRPr="00AD50B8">
              <w:rPr>
                <w:rFonts w:ascii="Arial" w:hAnsi="Arial" w:cs="Arial"/>
                <w:sz w:val="24"/>
                <w:szCs w:val="24"/>
              </w:rPr>
              <w:t>Управление муниципальными финансами Боготольского района</w:t>
            </w:r>
            <w:r w:rsidR="00AD50B8" w:rsidRPr="00AD50B8">
              <w:rPr>
                <w:rFonts w:ascii="Arial" w:hAnsi="Arial" w:cs="Arial"/>
                <w:sz w:val="24"/>
                <w:szCs w:val="24"/>
              </w:rPr>
              <w:t>»</w:t>
            </w:r>
            <w:r w:rsidRPr="00AD50B8">
              <w:rPr>
                <w:rFonts w:ascii="Arial" w:hAnsi="Arial" w:cs="Arial"/>
                <w:sz w:val="24"/>
                <w:szCs w:val="24"/>
              </w:rPr>
              <w:t>(далее муниципальная программа)</w:t>
            </w:r>
          </w:p>
        </w:tc>
      </w:tr>
      <w:tr w:rsidR="00AD50B8" w:rsidRPr="00AD50B8" w14:paraId="70C5600E" w14:textId="77777777" w:rsidTr="00832946">
        <w:tc>
          <w:tcPr>
            <w:tcW w:w="3188" w:type="dxa"/>
          </w:tcPr>
          <w:p w14:paraId="7D996BCE"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Основания для разработки </w:t>
            </w:r>
            <w:r w:rsidRPr="00AD50B8">
              <w:rPr>
                <w:rFonts w:ascii="Arial" w:hAnsi="Arial" w:cs="Arial"/>
                <w:sz w:val="24"/>
                <w:szCs w:val="24"/>
              </w:rPr>
              <w:lastRenderedPageBreak/>
              <w:t>муниципальной программы</w:t>
            </w:r>
          </w:p>
        </w:tc>
        <w:tc>
          <w:tcPr>
            <w:tcW w:w="6382" w:type="dxa"/>
          </w:tcPr>
          <w:p w14:paraId="01C9C29D"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Статья 179 Бюджетного кодекса Российской Федерации;</w:t>
            </w:r>
          </w:p>
          <w:p w14:paraId="343BAF6B"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 xml:space="preserve">Постановление администрации Боготольского района от 05.08.2013г. №560-п </w:t>
            </w:r>
            <w:r w:rsidR="00AD50B8" w:rsidRPr="00AD50B8">
              <w:rPr>
                <w:rFonts w:ascii="Arial" w:hAnsi="Arial" w:cs="Arial"/>
                <w:sz w:val="24"/>
                <w:szCs w:val="24"/>
              </w:rPr>
              <w:t>«</w:t>
            </w:r>
            <w:r w:rsidRPr="00AD50B8">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AD50B8" w:rsidRPr="00AD50B8">
              <w:rPr>
                <w:rFonts w:ascii="Arial" w:hAnsi="Arial" w:cs="Arial"/>
                <w:sz w:val="24"/>
                <w:szCs w:val="24"/>
              </w:rPr>
              <w:t>»</w:t>
            </w:r>
            <w:r w:rsidR="00C70DB6" w:rsidRPr="00AD50B8">
              <w:rPr>
                <w:rFonts w:ascii="Arial" w:hAnsi="Arial" w:cs="Arial"/>
                <w:sz w:val="24"/>
                <w:szCs w:val="24"/>
              </w:rPr>
              <w:t xml:space="preserve">; распоряжение </w:t>
            </w:r>
            <w:r w:rsidR="00CB1282" w:rsidRPr="00AD50B8">
              <w:rPr>
                <w:rFonts w:ascii="Arial" w:hAnsi="Arial" w:cs="Arial"/>
                <w:sz w:val="24"/>
                <w:szCs w:val="24"/>
              </w:rPr>
              <w:t xml:space="preserve">Главы администрации Боготольского района от 02.08.2013 № 160-р </w:t>
            </w:r>
            <w:r w:rsidR="00AD50B8" w:rsidRPr="00AD50B8">
              <w:rPr>
                <w:rFonts w:ascii="Arial" w:hAnsi="Arial" w:cs="Arial"/>
                <w:sz w:val="24"/>
                <w:szCs w:val="24"/>
              </w:rPr>
              <w:t>«</w:t>
            </w:r>
            <w:r w:rsidR="00CB1282" w:rsidRPr="00AD50B8">
              <w:rPr>
                <w:rFonts w:ascii="Arial" w:hAnsi="Arial" w:cs="Arial"/>
                <w:sz w:val="24"/>
                <w:szCs w:val="24"/>
              </w:rPr>
              <w:t>Об утверждении перечня муниципальных программ Боготольского района</w:t>
            </w:r>
            <w:r w:rsidR="00AD50B8" w:rsidRPr="00AD50B8">
              <w:rPr>
                <w:rFonts w:ascii="Arial" w:hAnsi="Arial" w:cs="Arial"/>
                <w:sz w:val="24"/>
                <w:szCs w:val="24"/>
              </w:rPr>
              <w:t>»</w:t>
            </w:r>
          </w:p>
        </w:tc>
      </w:tr>
      <w:tr w:rsidR="00AD50B8" w:rsidRPr="00AD50B8" w14:paraId="604B29FD" w14:textId="77777777" w:rsidTr="00832946">
        <w:tc>
          <w:tcPr>
            <w:tcW w:w="3188" w:type="dxa"/>
          </w:tcPr>
          <w:p w14:paraId="5F02F52A"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Ответственный исполнитель муниципальной программы</w:t>
            </w:r>
          </w:p>
        </w:tc>
        <w:tc>
          <w:tcPr>
            <w:tcW w:w="6382" w:type="dxa"/>
          </w:tcPr>
          <w:p w14:paraId="0F8444AC"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 (далее – финансовое управление)</w:t>
            </w:r>
          </w:p>
        </w:tc>
      </w:tr>
      <w:tr w:rsidR="00AD50B8" w:rsidRPr="00AD50B8" w14:paraId="2E82B6A9" w14:textId="77777777" w:rsidTr="00832946">
        <w:tc>
          <w:tcPr>
            <w:tcW w:w="3188" w:type="dxa"/>
          </w:tcPr>
          <w:p w14:paraId="3E96AEE5" w14:textId="77777777" w:rsidR="00832946" w:rsidRPr="00AD50B8" w:rsidRDefault="00832946" w:rsidP="00832946">
            <w:pPr>
              <w:rPr>
                <w:rFonts w:ascii="Arial" w:hAnsi="Arial" w:cs="Arial"/>
                <w:sz w:val="24"/>
                <w:szCs w:val="24"/>
              </w:rPr>
            </w:pPr>
            <w:r w:rsidRPr="00AD50B8">
              <w:rPr>
                <w:rFonts w:ascii="Arial" w:hAnsi="Arial" w:cs="Arial"/>
                <w:sz w:val="24"/>
                <w:szCs w:val="24"/>
              </w:rPr>
              <w:t>Соисполнители муниципальной программы</w:t>
            </w:r>
          </w:p>
        </w:tc>
        <w:tc>
          <w:tcPr>
            <w:tcW w:w="6382" w:type="dxa"/>
          </w:tcPr>
          <w:p w14:paraId="35C054D1" w14:textId="77777777" w:rsidR="00832946" w:rsidRPr="00AD50B8" w:rsidRDefault="00832946" w:rsidP="00832946">
            <w:pPr>
              <w:rPr>
                <w:rFonts w:ascii="Arial" w:hAnsi="Arial" w:cs="Arial"/>
                <w:sz w:val="24"/>
                <w:szCs w:val="24"/>
              </w:rPr>
            </w:pPr>
            <w:r w:rsidRPr="00AD50B8">
              <w:rPr>
                <w:rFonts w:ascii="Arial" w:hAnsi="Arial" w:cs="Arial"/>
                <w:sz w:val="24"/>
                <w:szCs w:val="24"/>
              </w:rPr>
              <w:t>Отсутствуют</w:t>
            </w:r>
          </w:p>
        </w:tc>
      </w:tr>
      <w:tr w:rsidR="00AD50B8" w:rsidRPr="00AD50B8" w14:paraId="2564A8DA" w14:textId="77777777" w:rsidTr="00832946">
        <w:tc>
          <w:tcPr>
            <w:tcW w:w="3188" w:type="dxa"/>
          </w:tcPr>
          <w:p w14:paraId="67A637FA"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Перечень подпрограмм </w:t>
            </w:r>
          </w:p>
        </w:tc>
        <w:tc>
          <w:tcPr>
            <w:tcW w:w="6382" w:type="dxa"/>
          </w:tcPr>
          <w:p w14:paraId="6EBE4FB4" w14:textId="77777777" w:rsidR="00832946" w:rsidRPr="00AD50B8" w:rsidRDefault="00832946" w:rsidP="00832946">
            <w:pPr>
              <w:rPr>
                <w:rFonts w:ascii="Arial" w:hAnsi="Arial" w:cs="Arial"/>
                <w:sz w:val="24"/>
                <w:szCs w:val="24"/>
              </w:rPr>
            </w:pPr>
            <w:r w:rsidRPr="00AD50B8">
              <w:rPr>
                <w:rFonts w:ascii="Arial" w:hAnsi="Arial" w:cs="Arial"/>
                <w:sz w:val="24"/>
                <w:szCs w:val="24"/>
              </w:rPr>
              <w:t>1.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14:paraId="16049D16" w14:textId="77777777" w:rsidR="00832946" w:rsidRPr="00AD50B8" w:rsidRDefault="00832946" w:rsidP="00832946">
            <w:pPr>
              <w:rPr>
                <w:rFonts w:ascii="Arial" w:hAnsi="Arial" w:cs="Arial"/>
                <w:sz w:val="24"/>
                <w:szCs w:val="24"/>
              </w:rPr>
            </w:pPr>
            <w:r w:rsidRPr="00AD50B8">
              <w:rPr>
                <w:rFonts w:ascii="Arial" w:hAnsi="Arial" w:cs="Arial"/>
                <w:sz w:val="24"/>
                <w:szCs w:val="24"/>
              </w:rPr>
              <w:t>2. Управление муниципальным долгом Боготольского района;</w:t>
            </w:r>
          </w:p>
          <w:p w14:paraId="4A0B0FA9" w14:textId="77777777" w:rsidR="00832946" w:rsidRPr="00AD50B8" w:rsidRDefault="00832946" w:rsidP="00832946">
            <w:pPr>
              <w:rPr>
                <w:rFonts w:ascii="Arial" w:hAnsi="Arial" w:cs="Arial"/>
                <w:sz w:val="24"/>
                <w:szCs w:val="24"/>
              </w:rPr>
            </w:pPr>
            <w:r w:rsidRPr="00AD50B8">
              <w:rPr>
                <w:rFonts w:ascii="Arial" w:hAnsi="Arial" w:cs="Arial"/>
                <w:sz w:val="24"/>
                <w:szCs w:val="24"/>
              </w:rPr>
              <w:t>3. Обеспечение реализации муниципальной программы и прочие мероприятия</w:t>
            </w:r>
          </w:p>
        </w:tc>
      </w:tr>
      <w:tr w:rsidR="00AD50B8" w:rsidRPr="00AD50B8" w14:paraId="0B0F4418" w14:textId="77777777" w:rsidTr="00832946">
        <w:tc>
          <w:tcPr>
            <w:tcW w:w="3188" w:type="dxa"/>
          </w:tcPr>
          <w:p w14:paraId="21AE8099" w14:textId="77777777" w:rsidR="00832946" w:rsidRPr="00AD50B8" w:rsidRDefault="00832946" w:rsidP="00832946">
            <w:pPr>
              <w:rPr>
                <w:rFonts w:ascii="Arial" w:hAnsi="Arial" w:cs="Arial"/>
                <w:sz w:val="24"/>
                <w:szCs w:val="24"/>
              </w:rPr>
            </w:pPr>
            <w:r w:rsidRPr="00AD50B8">
              <w:rPr>
                <w:rFonts w:ascii="Arial" w:hAnsi="Arial" w:cs="Arial"/>
                <w:sz w:val="24"/>
                <w:szCs w:val="24"/>
              </w:rPr>
              <w:t>Цели муниципальной программы</w:t>
            </w:r>
          </w:p>
        </w:tc>
        <w:tc>
          <w:tcPr>
            <w:tcW w:w="6382" w:type="dxa"/>
          </w:tcPr>
          <w:p w14:paraId="3E883969" w14:textId="77777777" w:rsidR="00832946" w:rsidRPr="00AD50B8" w:rsidRDefault="00832946" w:rsidP="00832946">
            <w:pPr>
              <w:rPr>
                <w:rFonts w:ascii="Arial" w:hAnsi="Arial" w:cs="Arial"/>
                <w:sz w:val="24"/>
                <w:szCs w:val="24"/>
              </w:rPr>
            </w:pPr>
            <w:r w:rsidRPr="00AD50B8">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AD50B8" w:rsidRPr="00AD50B8" w14:paraId="441D64FC" w14:textId="77777777" w:rsidTr="00832946">
        <w:tc>
          <w:tcPr>
            <w:tcW w:w="3188" w:type="dxa"/>
          </w:tcPr>
          <w:p w14:paraId="63B4031D"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Задачи муниципальной программы</w:t>
            </w:r>
          </w:p>
        </w:tc>
        <w:tc>
          <w:tcPr>
            <w:tcW w:w="6382" w:type="dxa"/>
          </w:tcPr>
          <w:p w14:paraId="0BE86ACC" w14:textId="77777777" w:rsidR="00832946" w:rsidRPr="00AD50B8" w:rsidRDefault="00832946" w:rsidP="00832946">
            <w:pPr>
              <w:rPr>
                <w:rFonts w:ascii="Arial" w:hAnsi="Arial" w:cs="Arial"/>
                <w:sz w:val="24"/>
                <w:szCs w:val="24"/>
              </w:rPr>
            </w:pPr>
            <w:r w:rsidRPr="00AD50B8">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6E55BFDD" w14:textId="77777777" w:rsidR="00832946" w:rsidRPr="00AD50B8" w:rsidRDefault="00832946" w:rsidP="00832946">
            <w:pPr>
              <w:rPr>
                <w:rFonts w:ascii="Arial" w:hAnsi="Arial" w:cs="Arial"/>
                <w:sz w:val="24"/>
                <w:szCs w:val="24"/>
              </w:rPr>
            </w:pPr>
            <w:r w:rsidRPr="00AD50B8">
              <w:rPr>
                <w:rFonts w:ascii="Arial" w:hAnsi="Arial" w:cs="Arial"/>
                <w:sz w:val="24"/>
                <w:szCs w:val="24"/>
              </w:rPr>
              <w:t>2. Эффективное управление муниципальным долгом Боготольского района;</w:t>
            </w:r>
          </w:p>
          <w:p w14:paraId="6AAE847B" w14:textId="77777777" w:rsidR="00832946" w:rsidRPr="00AD50B8" w:rsidRDefault="00832946" w:rsidP="00832946">
            <w:pPr>
              <w:rPr>
                <w:rFonts w:ascii="Arial" w:hAnsi="Arial" w:cs="Arial"/>
                <w:sz w:val="24"/>
                <w:szCs w:val="24"/>
              </w:rPr>
            </w:pPr>
            <w:r w:rsidRPr="00AD50B8">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D50B8" w:rsidRPr="00AD50B8" w14:paraId="217347B7" w14:textId="77777777" w:rsidTr="00832946">
        <w:tc>
          <w:tcPr>
            <w:tcW w:w="3188" w:type="dxa"/>
          </w:tcPr>
          <w:p w14:paraId="36B7EC84" w14:textId="77777777" w:rsidR="00832946" w:rsidRPr="00AD50B8" w:rsidRDefault="00832946" w:rsidP="00832946">
            <w:pPr>
              <w:rPr>
                <w:rFonts w:ascii="Arial" w:hAnsi="Arial" w:cs="Arial"/>
                <w:sz w:val="24"/>
                <w:szCs w:val="24"/>
              </w:rPr>
            </w:pPr>
            <w:r w:rsidRPr="00AD50B8">
              <w:rPr>
                <w:rFonts w:ascii="Arial" w:hAnsi="Arial" w:cs="Arial"/>
                <w:sz w:val="24"/>
                <w:szCs w:val="24"/>
              </w:rPr>
              <w:t>Этапы и сроки реализации муниципальной программы</w:t>
            </w:r>
          </w:p>
        </w:tc>
        <w:tc>
          <w:tcPr>
            <w:tcW w:w="6382" w:type="dxa"/>
          </w:tcPr>
          <w:p w14:paraId="48F95D0B" w14:textId="77777777" w:rsidR="00832946" w:rsidRPr="00AD50B8" w:rsidRDefault="00832946" w:rsidP="00832946">
            <w:pPr>
              <w:rPr>
                <w:rFonts w:ascii="Arial" w:hAnsi="Arial" w:cs="Arial"/>
                <w:sz w:val="24"/>
                <w:szCs w:val="24"/>
              </w:rPr>
            </w:pPr>
            <w:r w:rsidRPr="00AD50B8">
              <w:rPr>
                <w:rFonts w:ascii="Arial" w:hAnsi="Arial" w:cs="Arial"/>
                <w:sz w:val="24"/>
                <w:szCs w:val="24"/>
              </w:rPr>
              <w:t>2014-2030 годы, этапы не выделяются</w:t>
            </w:r>
          </w:p>
        </w:tc>
      </w:tr>
      <w:tr w:rsidR="00AD50B8" w:rsidRPr="00AD50B8" w14:paraId="4439C2D4" w14:textId="77777777" w:rsidTr="00832946">
        <w:tc>
          <w:tcPr>
            <w:tcW w:w="3188" w:type="dxa"/>
          </w:tcPr>
          <w:p w14:paraId="5E92ED5A" w14:textId="77777777" w:rsidR="00832946" w:rsidRPr="00AD50B8" w:rsidRDefault="00832946" w:rsidP="00832946">
            <w:pPr>
              <w:rPr>
                <w:rFonts w:ascii="Arial" w:hAnsi="Arial" w:cs="Arial"/>
                <w:sz w:val="24"/>
                <w:szCs w:val="24"/>
              </w:rPr>
            </w:pPr>
            <w:r w:rsidRPr="00AD50B8">
              <w:rPr>
                <w:rFonts w:ascii="Arial" w:hAnsi="Arial" w:cs="Arial"/>
                <w:sz w:val="24"/>
                <w:szCs w:val="24"/>
              </w:rPr>
              <w:t>Целевые показатели и показатель результативности</w:t>
            </w:r>
          </w:p>
        </w:tc>
        <w:tc>
          <w:tcPr>
            <w:tcW w:w="6382" w:type="dxa"/>
          </w:tcPr>
          <w:p w14:paraId="45A8868A" w14:textId="77777777" w:rsidR="00832946" w:rsidRPr="00AD50B8" w:rsidRDefault="00832946" w:rsidP="00832946">
            <w:pPr>
              <w:rPr>
                <w:rFonts w:ascii="Arial" w:hAnsi="Arial" w:cs="Arial"/>
                <w:sz w:val="24"/>
                <w:szCs w:val="24"/>
              </w:rPr>
            </w:pPr>
            <w:r w:rsidRPr="00AD50B8">
              <w:rPr>
                <w:rFonts w:ascii="Arial" w:hAnsi="Arial" w:cs="Arial"/>
                <w:sz w:val="24"/>
                <w:szCs w:val="24"/>
              </w:rPr>
              <w:t>Целевые показатели:</w:t>
            </w:r>
          </w:p>
          <w:p w14:paraId="6D3E24BC" w14:textId="77777777" w:rsidR="00832946" w:rsidRPr="00AD50B8" w:rsidRDefault="00832946" w:rsidP="00832946">
            <w:pPr>
              <w:rPr>
                <w:rFonts w:ascii="Arial" w:hAnsi="Arial" w:cs="Arial"/>
                <w:sz w:val="24"/>
                <w:szCs w:val="24"/>
              </w:rPr>
            </w:pPr>
            <w:r w:rsidRPr="00AD50B8">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14:paraId="041440E1" w14:textId="77777777" w:rsidR="00832946" w:rsidRPr="00AD50B8" w:rsidRDefault="00832946" w:rsidP="00832946">
            <w:pPr>
              <w:rPr>
                <w:rFonts w:ascii="Arial" w:hAnsi="Arial" w:cs="Arial"/>
                <w:sz w:val="24"/>
                <w:szCs w:val="24"/>
              </w:rPr>
            </w:pPr>
            <w:r w:rsidRPr="00AD50B8">
              <w:rPr>
                <w:rFonts w:ascii="Arial" w:hAnsi="Arial" w:cs="Arial"/>
                <w:sz w:val="24"/>
                <w:szCs w:val="24"/>
              </w:rPr>
              <w:t>Показатели результативности:</w:t>
            </w:r>
          </w:p>
          <w:p w14:paraId="18099F87"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Показатели результативности муниципальной программы в разбивке по годам представлены в </w:t>
            </w:r>
            <w:r w:rsidRPr="00AD50B8">
              <w:rPr>
                <w:rFonts w:ascii="Arial" w:hAnsi="Arial" w:cs="Arial"/>
                <w:sz w:val="24"/>
                <w:szCs w:val="24"/>
              </w:rPr>
              <w:lastRenderedPageBreak/>
              <w:t>приложении к Паспорту Программы</w:t>
            </w:r>
          </w:p>
        </w:tc>
      </w:tr>
      <w:tr w:rsidR="00AD50B8" w:rsidRPr="00AD50B8" w14:paraId="10F3A609" w14:textId="77777777" w:rsidTr="00832946">
        <w:tc>
          <w:tcPr>
            <w:tcW w:w="3188" w:type="dxa"/>
          </w:tcPr>
          <w:p w14:paraId="76F40F1C"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Информация по ресурсному обеспечению программы</w:t>
            </w:r>
          </w:p>
        </w:tc>
        <w:tc>
          <w:tcPr>
            <w:tcW w:w="6382" w:type="dxa"/>
          </w:tcPr>
          <w:p w14:paraId="0BF4AC0C"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 xml:space="preserve">Общий объем бюджетных ассигнований на реализацию муниципальной программы по годам составляет – </w:t>
            </w:r>
            <w:r w:rsidR="00BC057E" w:rsidRPr="00AD50B8">
              <w:rPr>
                <w:rFonts w:ascii="Arial" w:hAnsi="Arial" w:cs="Arial"/>
                <w:sz w:val="24"/>
                <w:szCs w:val="24"/>
              </w:rPr>
              <w:t>1385380,5</w:t>
            </w:r>
            <w:r w:rsidRPr="00AD50B8">
              <w:rPr>
                <w:rFonts w:ascii="Arial" w:hAnsi="Arial" w:cs="Arial"/>
                <w:sz w:val="24"/>
                <w:szCs w:val="24"/>
              </w:rPr>
              <w:t xml:space="preserve"> тыс. рублей, в том числе:</w:t>
            </w:r>
          </w:p>
          <w:p w14:paraId="4478FA09" w14:textId="77777777" w:rsidR="00832946" w:rsidRPr="00AD50B8" w:rsidRDefault="00BC057E" w:rsidP="00832946">
            <w:pPr>
              <w:spacing w:line="245" w:lineRule="auto"/>
              <w:rPr>
                <w:rFonts w:ascii="Arial" w:hAnsi="Arial" w:cs="Arial"/>
                <w:sz w:val="24"/>
                <w:szCs w:val="24"/>
              </w:rPr>
            </w:pPr>
            <w:r w:rsidRPr="00AD50B8">
              <w:rPr>
                <w:rFonts w:ascii="Arial" w:hAnsi="Arial" w:cs="Arial"/>
                <w:sz w:val="24"/>
                <w:szCs w:val="24"/>
              </w:rPr>
              <w:t>12307,7</w:t>
            </w:r>
            <w:r w:rsidR="00832946" w:rsidRPr="00AD50B8">
              <w:rPr>
                <w:rFonts w:ascii="Arial" w:hAnsi="Arial" w:cs="Arial"/>
                <w:sz w:val="24"/>
                <w:szCs w:val="24"/>
              </w:rPr>
              <w:t xml:space="preserve"> тыс. рублей - средства федерального бюджета;</w:t>
            </w:r>
          </w:p>
          <w:p w14:paraId="701D1584" w14:textId="77777777" w:rsidR="00832946" w:rsidRPr="00AD50B8" w:rsidRDefault="00BC057E" w:rsidP="00832946">
            <w:pPr>
              <w:spacing w:line="245" w:lineRule="auto"/>
              <w:rPr>
                <w:rFonts w:ascii="Arial" w:hAnsi="Arial" w:cs="Arial"/>
                <w:sz w:val="24"/>
                <w:szCs w:val="24"/>
              </w:rPr>
            </w:pPr>
            <w:r w:rsidRPr="00AD50B8">
              <w:rPr>
                <w:rFonts w:ascii="Arial" w:hAnsi="Arial" w:cs="Arial"/>
                <w:sz w:val="24"/>
                <w:szCs w:val="24"/>
              </w:rPr>
              <w:t xml:space="preserve">370315,9 </w:t>
            </w:r>
            <w:r w:rsidR="00832946" w:rsidRPr="00AD50B8">
              <w:rPr>
                <w:rFonts w:ascii="Arial" w:hAnsi="Arial" w:cs="Arial"/>
                <w:sz w:val="24"/>
                <w:szCs w:val="24"/>
              </w:rPr>
              <w:t>тыс. рублей - средства краевого бюджета;</w:t>
            </w:r>
          </w:p>
          <w:p w14:paraId="26CF5886" w14:textId="77777777" w:rsidR="00832946" w:rsidRPr="00AD50B8" w:rsidRDefault="00BC057E" w:rsidP="00832946">
            <w:pPr>
              <w:spacing w:line="245" w:lineRule="auto"/>
              <w:rPr>
                <w:rFonts w:ascii="Arial" w:hAnsi="Arial" w:cs="Arial"/>
                <w:sz w:val="24"/>
                <w:szCs w:val="24"/>
              </w:rPr>
            </w:pPr>
            <w:r w:rsidRPr="00AD50B8">
              <w:rPr>
                <w:rFonts w:ascii="Arial" w:hAnsi="Arial" w:cs="Arial"/>
                <w:sz w:val="24"/>
                <w:szCs w:val="24"/>
              </w:rPr>
              <w:t xml:space="preserve">1002756,9 </w:t>
            </w:r>
            <w:r w:rsidR="00832946" w:rsidRPr="00AD50B8">
              <w:rPr>
                <w:rFonts w:ascii="Arial" w:hAnsi="Arial" w:cs="Arial"/>
                <w:sz w:val="24"/>
                <w:szCs w:val="24"/>
              </w:rPr>
              <w:t>тыс. рублей – средства районного бюджета</w:t>
            </w:r>
          </w:p>
          <w:p w14:paraId="7B83D1FC"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Объем финансирования по годам реализации муниципальной программы:</w:t>
            </w:r>
          </w:p>
          <w:p w14:paraId="0B1BB16D"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2014 год</w:t>
            </w:r>
            <w:r w:rsidR="002F5F42" w:rsidRPr="00AD50B8">
              <w:rPr>
                <w:rFonts w:ascii="Arial" w:hAnsi="Arial" w:cs="Arial"/>
                <w:sz w:val="24"/>
                <w:szCs w:val="24"/>
              </w:rPr>
              <w:t xml:space="preserve"> -</w:t>
            </w:r>
            <w:r w:rsidR="00AD50B8" w:rsidRPr="00AD50B8">
              <w:rPr>
                <w:rFonts w:ascii="Arial" w:hAnsi="Arial" w:cs="Arial"/>
                <w:sz w:val="24"/>
                <w:szCs w:val="24"/>
              </w:rPr>
              <w:t xml:space="preserve"> </w:t>
            </w:r>
            <w:r w:rsidRPr="00AD50B8">
              <w:rPr>
                <w:rFonts w:ascii="Arial" w:hAnsi="Arial" w:cs="Arial"/>
                <w:sz w:val="24"/>
                <w:szCs w:val="24"/>
              </w:rPr>
              <w:t>69441,2 тыс. рублей, в том числе:</w:t>
            </w:r>
          </w:p>
          <w:p w14:paraId="40726642"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700,8 тыс. рублей - средства федерального бюджета;</w:t>
            </w:r>
          </w:p>
          <w:p w14:paraId="7FC9CCA3"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14832,8 тыс. рублей - средства краевого бюджета;</w:t>
            </w:r>
          </w:p>
          <w:p w14:paraId="7BBC812C" w14:textId="77777777" w:rsidR="00832946" w:rsidRPr="00AD50B8" w:rsidRDefault="00832946" w:rsidP="00832946">
            <w:pPr>
              <w:rPr>
                <w:rFonts w:ascii="Arial" w:hAnsi="Arial" w:cs="Arial"/>
                <w:sz w:val="24"/>
                <w:szCs w:val="24"/>
              </w:rPr>
            </w:pPr>
            <w:r w:rsidRPr="00AD50B8">
              <w:rPr>
                <w:rFonts w:ascii="Arial" w:hAnsi="Arial" w:cs="Arial"/>
                <w:sz w:val="24"/>
                <w:szCs w:val="24"/>
              </w:rPr>
              <w:t>53907,6 тыс. рублей - средства районного бюджета.</w:t>
            </w:r>
          </w:p>
          <w:p w14:paraId="09B46DD9"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2015 год – 100087,6 тыс. рублей, в том числе:</w:t>
            </w:r>
          </w:p>
          <w:p w14:paraId="69E6D0DB"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661,6 тыс. рублей - средства федерального бюджета;</w:t>
            </w:r>
          </w:p>
          <w:p w14:paraId="56E75625"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34609,7 тыс. рублей - средства краевого бюджета;</w:t>
            </w:r>
          </w:p>
          <w:p w14:paraId="03E0BB90" w14:textId="77777777" w:rsidR="00832946" w:rsidRPr="00AD50B8" w:rsidRDefault="00832946" w:rsidP="00832946">
            <w:pPr>
              <w:rPr>
                <w:rFonts w:ascii="Arial" w:hAnsi="Arial" w:cs="Arial"/>
                <w:sz w:val="24"/>
                <w:szCs w:val="24"/>
              </w:rPr>
            </w:pPr>
            <w:r w:rsidRPr="00AD50B8">
              <w:rPr>
                <w:rFonts w:ascii="Arial" w:hAnsi="Arial" w:cs="Arial"/>
                <w:sz w:val="24"/>
                <w:szCs w:val="24"/>
              </w:rPr>
              <w:t>64816,3 тыс. рублей - средства районного бюджета.</w:t>
            </w:r>
          </w:p>
          <w:p w14:paraId="5F8828ED"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2016 год – 119489,0 тыс. рублей, в том числе:</w:t>
            </w:r>
          </w:p>
          <w:p w14:paraId="0596ECFC"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722,7 тыс. рублей - средства федерального бюджета;</w:t>
            </w:r>
          </w:p>
          <w:p w14:paraId="0A0E2DB5"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53295,7 тыс. рублей - средства краевого бюджета;</w:t>
            </w:r>
          </w:p>
          <w:p w14:paraId="5CFC2808" w14:textId="77777777" w:rsidR="00832946" w:rsidRPr="00AD50B8" w:rsidRDefault="00832946" w:rsidP="00832946">
            <w:pPr>
              <w:rPr>
                <w:rFonts w:ascii="Arial" w:hAnsi="Arial" w:cs="Arial"/>
                <w:sz w:val="24"/>
                <w:szCs w:val="24"/>
              </w:rPr>
            </w:pPr>
            <w:r w:rsidRPr="00AD50B8">
              <w:rPr>
                <w:rFonts w:ascii="Arial" w:hAnsi="Arial" w:cs="Arial"/>
                <w:sz w:val="24"/>
                <w:szCs w:val="24"/>
              </w:rPr>
              <w:t>65470,6 тыс. рублей - средства районного бюджета.</w:t>
            </w:r>
          </w:p>
          <w:p w14:paraId="5098AC59"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2017 год – 92719,1 тыс. рублей, в том числе:</w:t>
            </w:r>
          </w:p>
          <w:p w14:paraId="0C18AC53"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751,2 тыс. рублей - средства федерального бюджета;</w:t>
            </w:r>
          </w:p>
          <w:p w14:paraId="2997A566"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25162,3 тыс. рублей - средства краевого бюджета;</w:t>
            </w:r>
          </w:p>
          <w:p w14:paraId="39B10B34" w14:textId="77777777" w:rsidR="00832946" w:rsidRPr="00AD50B8" w:rsidRDefault="00832946" w:rsidP="00832946">
            <w:pPr>
              <w:rPr>
                <w:rFonts w:ascii="Arial" w:hAnsi="Arial" w:cs="Arial"/>
                <w:sz w:val="24"/>
                <w:szCs w:val="24"/>
              </w:rPr>
            </w:pPr>
            <w:r w:rsidRPr="00AD50B8">
              <w:rPr>
                <w:rFonts w:ascii="Arial" w:hAnsi="Arial" w:cs="Arial"/>
                <w:sz w:val="24"/>
                <w:szCs w:val="24"/>
              </w:rPr>
              <w:t>66805,6 тыс. рублей - средства районного бюджета</w:t>
            </w:r>
            <w:r w:rsidR="00AD50B8" w:rsidRPr="00AD50B8">
              <w:rPr>
                <w:rFonts w:ascii="Arial" w:hAnsi="Arial" w:cs="Arial"/>
                <w:sz w:val="24"/>
                <w:szCs w:val="24"/>
              </w:rPr>
              <w:t>»</w:t>
            </w:r>
            <w:r w:rsidRPr="00AD50B8">
              <w:rPr>
                <w:rFonts w:ascii="Arial" w:hAnsi="Arial" w:cs="Arial"/>
                <w:sz w:val="24"/>
                <w:szCs w:val="24"/>
              </w:rPr>
              <w:t>.</w:t>
            </w:r>
          </w:p>
          <w:p w14:paraId="580798DD"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2018 год – 101288,0 тыс. рублей, в том числе:</w:t>
            </w:r>
          </w:p>
          <w:p w14:paraId="3680415C"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847,6 тыс. рублей - средства федерального бюджета;</w:t>
            </w:r>
          </w:p>
          <w:p w14:paraId="71582F8D"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31816,0 тыс. рублей - средства краевого бюджета;</w:t>
            </w:r>
          </w:p>
          <w:p w14:paraId="5F2518DA" w14:textId="77777777" w:rsidR="00832946" w:rsidRPr="00AD50B8" w:rsidRDefault="00832946" w:rsidP="00832946">
            <w:pPr>
              <w:rPr>
                <w:rFonts w:ascii="Arial" w:hAnsi="Arial" w:cs="Arial"/>
                <w:sz w:val="24"/>
                <w:szCs w:val="24"/>
              </w:rPr>
            </w:pPr>
            <w:r w:rsidRPr="00AD50B8">
              <w:rPr>
                <w:rFonts w:ascii="Arial" w:hAnsi="Arial" w:cs="Arial"/>
                <w:sz w:val="24"/>
                <w:szCs w:val="24"/>
              </w:rPr>
              <w:t>68624,4 тыс. рублей - средства районного бюджета</w:t>
            </w:r>
            <w:r w:rsidR="00AD50B8" w:rsidRPr="00AD50B8">
              <w:rPr>
                <w:rFonts w:ascii="Arial" w:hAnsi="Arial" w:cs="Arial"/>
                <w:sz w:val="24"/>
                <w:szCs w:val="24"/>
              </w:rPr>
              <w:t>»</w:t>
            </w:r>
            <w:r w:rsidRPr="00AD50B8">
              <w:rPr>
                <w:rFonts w:ascii="Arial" w:hAnsi="Arial" w:cs="Arial"/>
                <w:sz w:val="24"/>
                <w:szCs w:val="24"/>
              </w:rPr>
              <w:t>.</w:t>
            </w:r>
          </w:p>
          <w:p w14:paraId="2D373AF0"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2019 год – 93713,4 тыс. рублей, в том числе:</w:t>
            </w:r>
          </w:p>
          <w:p w14:paraId="3ADCD790"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889,4 тыс. рублей - средства федерального бюджета;</w:t>
            </w:r>
          </w:p>
          <w:p w14:paraId="45468900"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26572,3 тыс. рублей - средства краевого бюджета;</w:t>
            </w:r>
          </w:p>
          <w:p w14:paraId="3E02AF19" w14:textId="77777777" w:rsidR="00832946" w:rsidRPr="00AD50B8" w:rsidRDefault="00832946" w:rsidP="00832946">
            <w:pPr>
              <w:rPr>
                <w:rFonts w:ascii="Arial" w:hAnsi="Arial" w:cs="Arial"/>
                <w:sz w:val="24"/>
                <w:szCs w:val="24"/>
              </w:rPr>
            </w:pPr>
            <w:r w:rsidRPr="00AD50B8">
              <w:rPr>
                <w:rFonts w:ascii="Arial" w:hAnsi="Arial" w:cs="Arial"/>
                <w:sz w:val="24"/>
                <w:szCs w:val="24"/>
              </w:rPr>
              <w:t>66251,8 тыс. рублей - средства районного бюджета</w:t>
            </w:r>
            <w:r w:rsidR="00AD50B8" w:rsidRPr="00AD50B8">
              <w:rPr>
                <w:rFonts w:ascii="Arial" w:hAnsi="Arial" w:cs="Arial"/>
                <w:sz w:val="24"/>
                <w:szCs w:val="24"/>
              </w:rPr>
              <w:t>»</w:t>
            </w:r>
            <w:r w:rsidRPr="00AD50B8">
              <w:rPr>
                <w:rFonts w:ascii="Arial" w:hAnsi="Arial" w:cs="Arial"/>
                <w:sz w:val="24"/>
                <w:szCs w:val="24"/>
              </w:rPr>
              <w:t>.</w:t>
            </w:r>
          </w:p>
          <w:p w14:paraId="080433B8"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2020 год – 106052,0 тыс. рублей, в том числе:</w:t>
            </w:r>
          </w:p>
          <w:p w14:paraId="2440C0F5"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1047,7 тыс. рублей - средства федерального бюджета;</w:t>
            </w:r>
          </w:p>
          <w:p w14:paraId="633749CC"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33248,2 тыс. рублей - средства краевого бюджета;</w:t>
            </w:r>
          </w:p>
          <w:p w14:paraId="5B170C4C" w14:textId="77777777" w:rsidR="00832946" w:rsidRPr="00AD50B8" w:rsidRDefault="00832946" w:rsidP="00832946">
            <w:pPr>
              <w:rPr>
                <w:rFonts w:ascii="Arial" w:hAnsi="Arial" w:cs="Arial"/>
                <w:sz w:val="24"/>
                <w:szCs w:val="24"/>
              </w:rPr>
            </w:pPr>
            <w:r w:rsidRPr="00AD50B8">
              <w:rPr>
                <w:rFonts w:ascii="Arial" w:hAnsi="Arial" w:cs="Arial"/>
                <w:sz w:val="24"/>
                <w:szCs w:val="24"/>
              </w:rPr>
              <w:t>71756,1 тыс. рублей - средства районного бюджета</w:t>
            </w:r>
            <w:r w:rsidR="00AD50B8" w:rsidRPr="00AD50B8">
              <w:rPr>
                <w:rFonts w:ascii="Arial" w:hAnsi="Arial" w:cs="Arial"/>
                <w:sz w:val="24"/>
                <w:szCs w:val="24"/>
              </w:rPr>
              <w:t>»</w:t>
            </w:r>
            <w:r w:rsidRPr="00AD50B8">
              <w:rPr>
                <w:rFonts w:ascii="Arial" w:hAnsi="Arial" w:cs="Arial"/>
                <w:sz w:val="24"/>
                <w:szCs w:val="24"/>
              </w:rPr>
              <w:t>.</w:t>
            </w:r>
          </w:p>
          <w:p w14:paraId="1E3F9CBF" w14:textId="77777777" w:rsidR="00832946" w:rsidRPr="00AD50B8" w:rsidRDefault="00832946" w:rsidP="00832946">
            <w:pPr>
              <w:rPr>
                <w:rFonts w:ascii="Arial" w:hAnsi="Arial" w:cs="Arial"/>
                <w:sz w:val="24"/>
                <w:szCs w:val="24"/>
              </w:rPr>
            </w:pPr>
            <w:r w:rsidRPr="00AD50B8">
              <w:rPr>
                <w:rFonts w:ascii="Arial" w:hAnsi="Arial" w:cs="Arial"/>
                <w:sz w:val="24"/>
                <w:szCs w:val="24"/>
              </w:rPr>
              <w:t>2021 год – 119130,1 тыс. рублей, в том числе:</w:t>
            </w:r>
          </w:p>
          <w:p w14:paraId="096D1CC3" w14:textId="77777777" w:rsidR="00832946" w:rsidRPr="00AD50B8" w:rsidRDefault="00832946" w:rsidP="00832946">
            <w:pPr>
              <w:rPr>
                <w:rFonts w:ascii="Arial" w:hAnsi="Arial" w:cs="Arial"/>
                <w:sz w:val="24"/>
                <w:szCs w:val="24"/>
              </w:rPr>
            </w:pPr>
            <w:r w:rsidRPr="00AD50B8">
              <w:rPr>
                <w:rFonts w:ascii="Arial" w:hAnsi="Arial" w:cs="Arial"/>
                <w:sz w:val="24"/>
                <w:szCs w:val="24"/>
              </w:rPr>
              <w:t>1084,6 тыс. рублей - средства федерального бюджета;</w:t>
            </w:r>
          </w:p>
          <w:p w14:paraId="39F5225B" w14:textId="77777777" w:rsidR="00832946" w:rsidRPr="00AD50B8" w:rsidRDefault="00832946" w:rsidP="00832946">
            <w:pPr>
              <w:rPr>
                <w:rFonts w:ascii="Arial" w:hAnsi="Arial" w:cs="Arial"/>
                <w:sz w:val="24"/>
                <w:szCs w:val="24"/>
              </w:rPr>
            </w:pPr>
            <w:r w:rsidRPr="00AD50B8">
              <w:rPr>
                <w:rFonts w:ascii="Arial" w:hAnsi="Arial" w:cs="Arial"/>
                <w:sz w:val="24"/>
                <w:szCs w:val="24"/>
              </w:rPr>
              <w:t>41527,7 тыс. рублей - средства краевого бюджета;</w:t>
            </w:r>
          </w:p>
          <w:p w14:paraId="0C33DBC5" w14:textId="77777777" w:rsidR="00832946" w:rsidRPr="00AD50B8" w:rsidRDefault="00832946" w:rsidP="00832946">
            <w:pPr>
              <w:rPr>
                <w:rFonts w:ascii="Arial" w:hAnsi="Arial" w:cs="Arial"/>
                <w:sz w:val="24"/>
                <w:szCs w:val="24"/>
              </w:rPr>
            </w:pPr>
            <w:r w:rsidRPr="00AD50B8">
              <w:rPr>
                <w:rFonts w:ascii="Arial" w:hAnsi="Arial" w:cs="Arial"/>
                <w:sz w:val="24"/>
                <w:szCs w:val="24"/>
              </w:rPr>
              <w:t>76517,8 тыс. рублей - средства районного бюджета</w:t>
            </w:r>
          </w:p>
          <w:p w14:paraId="3C82DED2" w14:textId="77777777" w:rsidR="00832946" w:rsidRPr="00AD50B8" w:rsidRDefault="00BC057E" w:rsidP="00832946">
            <w:pPr>
              <w:rPr>
                <w:rFonts w:ascii="Arial" w:hAnsi="Arial" w:cs="Arial"/>
                <w:sz w:val="24"/>
                <w:szCs w:val="24"/>
              </w:rPr>
            </w:pPr>
            <w:r w:rsidRPr="00AD50B8">
              <w:rPr>
                <w:rFonts w:ascii="Arial" w:hAnsi="Arial" w:cs="Arial"/>
                <w:sz w:val="24"/>
                <w:szCs w:val="24"/>
              </w:rPr>
              <w:lastRenderedPageBreak/>
              <w:t>2022 год – 111221,4</w:t>
            </w:r>
            <w:r w:rsidR="00832946" w:rsidRPr="00AD50B8">
              <w:rPr>
                <w:rFonts w:ascii="Arial" w:hAnsi="Arial" w:cs="Arial"/>
                <w:sz w:val="24"/>
                <w:szCs w:val="24"/>
              </w:rPr>
              <w:t xml:space="preserve"> тыс. рублей, в том числе:</w:t>
            </w:r>
          </w:p>
          <w:p w14:paraId="03AAF85B" w14:textId="77777777" w:rsidR="00832946" w:rsidRPr="00AD50B8" w:rsidRDefault="00BC057E" w:rsidP="00832946">
            <w:pPr>
              <w:rPr>
                <w:rFonts w:ascii="Arial" w:hAnsi="Arial" w:cs="Arial"/>
                <w:sz w:val="24"/>
                <w:szCs w:val="24"/>
              </w:rPr>
            </w:pPr>
            <w:r w:rsidRPr="00AD50B8">
              <w:rPr>
                <w:rFonts w:ascii="Arial" w:hAnsi="Arial" w:cs="Arial"/>
                <w:sz w:val="24"/>
                <w:szCs w:val="24"/>
              </w:rPr>
              <w:t>1166,4</w:t>
            </w:r>
            <w:r w:rsidR="00832946" w:rsidRPr="00AD50B8">
              <w:rPr>
                <w:rFonts w:ascii="Arial" w:hAnsi="Arial" w:cs="Arial"/>
                <w:sz w:val="24"/>
                <w:szCs w:val="24"/>
              </w:rPr>
              <w:t xml:space="preserve"> тыс. рублей - средства федерального бюджета;</w:t>
            </w:r>
          </w:p>
          <w:p w14:paraId="51067B45" w14:textId="77777777" w:rsidR="00832946" w:rsidRPr="00AD50B8" w:rsidRDefault="00BC057E" w:rsidP="00832946">
            <w:pPr>
              <w:rPr>
                <w:rFonts w:ascii="Arial" w:hAnsi="Arial" w:cs="Arial"/>
                <w:sz w:val="24"/>
                <w:szCs w:val="24"/>
              </w:rPr>
            </w:pPr>
            <w:r w:rsidRPr="00AD50B8">
              <w:rPr>
                <w:rFonts w:ascii="Arial" w:hAnsi="Arial" w:cs="Arial"/>
                <w:sz w:val="24"/>
                <w:szCs w:val="24"/>
              </w:rPr>
              <w:t>27718,7</w:t>
            </w:r>
            <w:r w:rsidR="00832946" w:rsidRPr="00AD50B8">
              <w:rPr>
                <w:rFonts w:ascii="Arial" w:hAnsi="Arial" w:cs="Arial"/>
                <w:sz w:val="24"/>
                <w:szCs w:val="24"/>
              </w:rPr>
              <w:t xml:space="preserve"> тыс. рублей - средства краевого бюджета;</w:t>
            </w:r>
          </w:p>
          <w:p w14:paraId="00B3F976" w14:textId="77777777" w:rsidR="00832946" w:rsidRPr="00AD50B8" w:rsidRDefault="00BC057E" w:rsidP="00832946">
            <w:pPr>
              <w:rPr>
                <w:rFonts w:ascii="Arial" w:hAnsi="Arial" w:cs="Arial"/>
                <w:sz w:val="24"/>
                <w:szCs w:val="24"/>
              </w:rPr>
            </w:pPr>
            <w:r w:rsidRPr="00AD50B8">
              <w:rPr>
                <w:rFonts w:ascii="Arial" w:hAnsi="Arial" w:cs="Arial"/>
                <w:sz w:val="24"/>
                <w:szCs w:val="24"/>
              </w:rPr>
              <w:t>82336,3</w:t>
            </w:r>
            <w:r w:rsidR="00832946" w:rsidRPr="00AD50B8">
              <w:rPr>
                <w:rFonts w:ascii="Arial" w:hAnsi="Arial" w:cs="Arial"/>
                <w:sz w:val="24"/>
                <w:szCs w:val="24"/>
              </w:rPr>
              <w:t xml:space="preserve"> тыс. рублей - средства районного бюджета</w:t>
            </w:r>
          </w:p>
          <w:p w14:paraId="1375CCDB"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2023 год – </w:t>
            </w:r>
            <w:r w:rsidR="00BC057E" w:rsidRPr="00AD50B8">
              <w:rPr>
                <w:rFonts w:ascii="Arial" w:hAnsi="Arial" w:cs="Arial"/>
                <w:sz w:val="24"/>
                <w:szCs w:val="24"/>
              </w:rPr>
              <w:t>122593,9</w:t>
            </w:r>
            <w:r w:rsidRPr="00AD50B8">
              <w:rPr>
                <w:rFonts w:ascii="Arial" w:hAnsi="Arial" w:cs="Arial"/>
                <w:sz w:val="24"/>
                <w:szCs w:val="24"/>
              </w:rPr>
              <w:t xml:space="preserve"> тыс. рублей, в том числе:</w:t>
            </w:r>
          </w:p>
          <w:p w14:paraId="2940AEC0" w14:textId="77777777" w:rsidR="00832946" w:rsidRPr="00AD50B8" w:rsidRDefault="00BC057E" w:rsidP="00832946">
            <w:pPr>
              <w:rPr>
                <w:rFonts w:ascii="Arial" w:hAnsi="Arial" w:cs="Arial"/>
                <w:sz w:val="24"/>
                <w:szCs w:val="24"/>
              </w:rPr>
            </w:pPr>
            <w:r w:rsidRPr="00AD50B8">
              <w:rPr>
                <w:rFonts w:ascii="Arial" w:hAnsi="Arial" w:cs="Arial"/>
                <w:sz w:val="24"/>
                <w:szCs w:val="24"/>
              </w:rPr>
              <w:t>1326,6</w:t>
            </w:r>
            <w:r w:rsidR="00832946" w:rsidRPr="00AD50B8">
              <w:rPr>
                <w:rFonts w:ascii="Arial" w:hAnsi="Arial" w:cs="Arial"/>
                <w:sz w:val="24"/>
                <w:szCs w:val="24"/>
              </w:rPr>
              <w:t xml:space="preserve"> тыс. рублей - средства федерального бюджета;</w:t>
            </w:r>
          </w:p>
          <w:p w14:paraId="317CBBC7" w14:textId="77777777" w:rsidR="00832946" w:rsidRPr="00AD50B8" w:rsidRDefault="00BC057E" w:rsidP="00832946">
            <w:pPr>
              <w:rPr>
                <w:rFonts w:ascii="Arial" w:hAnsi="Arial" w:cs="Arial"/>
                <w:sz w:val="24"/>
                <w:szCs w:val="24"/>
              </w:rPr>
            </w:pPr>
            <w:r w:rsidRPr="00AD50B8">
              <w:rPr>
                <w:rFonts w:ascii="Arial" w:hAnsi="Arial" w:cs="Arial"/>
                <w:sz w:val="24"/>
                <w:szCs w:val="24"/>
              </w:rPr>
              <w:t>33643,3</w:t>
            </w:r>
            <w:r w:rsidR="00832946" w:rsidRPr="00AD50B8">
              <w:rPr>
                <w:rFonts w:ascii="Arial" w:hAnsi="Arial" w:cs="Arial"/>
                <w:sz w:val="24"/>
                <w:szCs w:val="24"/>
              </w:rPr>
              <w:t xml:space="preserve"> тыс. рублей - средства краевого бюджета;</w:t>
            </w:r>
          </w:p>
          <w:p w14:paraId="193C9015" w14:textId="77777777" w:rsidR="00832946" w:rsidRPr="00AD50B8" w:rsidRDefault="00BC057E" w:rsidP="00832946">
            <w:pPr>
              <w:rPr>
                <w:rFonts w:ascii="Arial" w:hAnsi="Arial" w:cs="Arial"/>
                <w:sz w:val="24"/>
                <w:szCs w:val="24"/>
              </w:rPr>
            </w:pPr>
            <w:r w:rsidRPr="00AD50B8">
              <w:rPr>
                <w:rFonts w:ascii="Arial" w:hAnsi="Arial" w:cs="Arial"/>
                <w:sz w:val="24"/>
                <w:szCs w:val="24"/>
              </w:rPr>
              <w:t>87624,0</w:t>
            </w:r>
            <w:r w:rsidR="00832946"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p>
          <w:p w14:paraId="43703C19"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2024 год – </w:t>
            </w:r>
            <w:r w:rsidR="00530B99" w:rsidRPr="00AD50B8">
              <w:rPr>
                <w:rFonts w:ascii="Arial" w:hAnsi="Arial" w:cs="Arial"/>
                <w:sz w:val="24"/>
                <w:szCs w:val="24"/>
              </w:rPr>
              <w:t>117085,9</w:t>
            </w:r>
            <w:r w:rsidRPr="00AD50B8">
              <w:rPr>
                <w:rFonts w:ascii="Arial" w:hAnsi="Arial" w:cs="Arial"/>
                <w:sz w:val="24"/>
                <w:szCs w:val="24"/>
              </w:rPr>
              <w:t xml:space="preserve"> тыс. рублей, в том числе:</w:t>
            </w:r>
          </w:p>
          <w:p w14:paraId="43BE71B2" w14:textId="77777777" w:rsidR="00832946" w:rsidRPr="00AD50B8" w:rsidRDefault="00E23F2F" w:rsidP="00832946">
            <w:pPr>
              <w:rPr>
                <w:rFonts w:ascii="Arial" w:hAnsi="Arial" w:cs="Arial"/>
                <w:sz w:val="24"/>
                <w:szCs w:val="24"/>
              </w:rPr>
            </w:pPr>
            <w:r w:rsidRPr="00AD50B8">
              <w:rPr>
                <w:rFonts w:ascii="Arial" w:hAnsi="Arial" w:cs="Arial"/>
                <w:sz w:val="24"/>
                <w:szCs w:val="24"/>
              </w:rPr>
              <w:t>1524,2</w:t>
            </w:r>
            <w:r w:rsidR="00832946" w:rsidRPr="00AD50B8">
              <w:rPr>
                <w:rFonts w:ascii="Arial" w:hAnsi="Arial" w:cs="Arial"/>
                <w:sz w:val="24"/>
                <w:szCs w:val="24"/>
              </w:rPr>
              <w:t xml:space="preserve"> тыс. рублей - средства федерального бюджета;</w:t>
            </w:r>
          </w:p>
          <w:p w14:paraId="7C1C9D51" w14:textId="77777777" w:rsidR="00832946" w:rsidRPr="00AD50B8" w:rsidRDefault="00E23F2F" w:rsidP="00832946">
            <w:pPr>
              <w:rPr>
                <w:rFonts w:ascii="Arial" w:hAnsi="Arial" w:cs="Arial"/>
                <w:sz w:val="24"/>
                <w:szCs w:val="24"/>
              </w:rPr>
            </w:pPr>
            <w:r w:rsidRPr="00AD50B8">
              <w:rPr>
                <w:rFonts w:ascii="Arial" w:hAnsi="Arial" w:cs="Arial"/>
                <w:sz w:val="24"/>
                <w:szCs w:val="24"/>
              </w:rPr>
              <w:t>18411,3</w:t>
            </w:r>
            <w:r w:rsidR="00832946" w:rsidRPr="00AD50B8">
              <w:rPr>
                <w:rFonts w:ascii="Arial" w:hAnsi="Arial" w:cs="Arial"/>
                <w:sz w:val="24"/>
                <w:szCs w:val="24"/>
              </w:rPr>
              <w:t xml:space="preserve"> тыс. рублей - средства краевого бюджета;</w:t>
            </w:r>
          </w:p>
          <w:p w14:paraId="70CC1C97" w14:textId="77777777" w:rsidR="00832946" w:rsidRPr="00AD50B8" w:rsidRDefault="00530B99" w:rsidP="00832946">
            <w:pPr>
              <w:rPr>
                <w:rFonts w:ascii="Arial" w:hAnsi="Arial" w:cs="Arial"/>
                <w:sz w:val="24"/>
                <w:szCs w:val="24"/>
              </w:rPr>
            </w:pPr>
            <w:r w:rsidRPr="00AD50B8">
              <w:rPr>
                <w:rFonts w:ascii="Arial" w:hAnsi="Arial" w:cs="Arial"/>
                <w:sz w:val="24"/>
                <w:szCs w:val="24"/>
              </w:rPr>
              <w:t>97150,4</w:t>
            </w:r>
            <w:r w:rsidR="00832946"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p>
          <w:p w14:paraId="6171C9E9"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2025 год – </w:t>
            </w:r>
            <w:r w:rsidR="00530B99" w:rsidRPr="00AD50B8">
              <w:rPr>
                <w:rFonts w:ascii="Arial" w:hAnsi="Arial" w:cs="Arial"/>
                <w:sz w:val="24"/>
                <w:szCs w:val="24"/>
              </w:rPr>
              <w:t>117158,4</w:t>
            </w:r>
            <w:r w:rsidR="004F6925" w:rsidRPr="00AD50B8">
              <w:rPr>
                <w:rFonts w:ascii="Arial" w:hAnsi="Arial" w:cs="Arial"/>
                <w:sz w:val="24"/>
                <w:szCs w:val="24"/>
              </w:rPr>
              <w:t xml:space="preserve"> </w:t>
            </w:r>
            <w:r w:rsidRPr="00AD50B8">
              <w:rPr>
                <w:rFonts w:ascii="Arial" w:hAnsi="Arial" w:cs="Arial"/>
                <w:sz w:val="24"/>
                <w:szCs w:val="24"/>
              </w:rPr>
              <w:t>тыс. рублей, в том числе:</w:t>
            </w:r>
          </w:p>
          <w:p w14:paraId="655BCFA0" w14:textId="77777777" w:rsidR="00832946" w:rsidRPr="00AD50B8" w:rsidRDefault="00E23F2F" w:rsidP="00832946">
            <w:pPr>
              <w:rPr>
                <w:rFonts w:ascii="Arial" w:hAnsi="Arial" w:cs="Arial"/>
                <w:sz w:val="24"/>
                <w:szCs w:val="24"/>
              </w:rPr>
            </w:pPr>
            <w:r w:rsidRPr="00AD50B8">
              <w:rPr>
                <w:rFonts w:ascii="Arial" w:hAnsi="Arial" w:cs="Arial"/>
                <w:sz w:val="24"/>
                <w:szCs w:val="24"/>
              </w:rPr>
              <w:t>1584,9</w:t>
            </w:r>
            <w:r w:rsidR="00AD50B8" w:rsidRPr="00AD50B8">
              <w:rPr>
                <w:rFonts w:ascii="Arial" w:hAnsi="Arial" w:cs="Arial"/>
                <w:sz w:val="24"/>
                <w:szCs w:val="24"/>
              </w:rPr>
              <w:t xml:space="preserve"> </w:t>
            </w:r>
            <w:r w:rsidR="00832946" w:rsidRPr="00AD50B8">
              <w:rPr>
                <w:rFonts w:ascii="Arial" w:hAnsi="Arial" w:cs="Arial"/>
                <w:sz w:val="24"/>
                <w:szCs w:val="24"/>
              </w:rPr>
              <w:t>тыс. рублей - средства федерального бюджета;</w:t>
            </w:r>
          </w:p>
          <w:p w14:paraId="0E39211E" w14:textId="77777777" w:rsidR="00832946" w:rsidRPr="00AD50B8" w:rsidRDefault="00E23F2F" w:rsidP="00832946">
            <w:pPr>
              <w:rPr>
                <w:rFonts w:ascii="Arial" w:hAnsi="Arial" w:cs="Arial"/>
                <w:sz w:val="24"/>
                <w:szCs w:val="24"/>
              </w:rPr>
            </w:pPr>
            <w:r w:rsidRPr="00AD50B8">
              <w:rPr>
                <w:rFonts w:ascii="Arial" w:hAnsi="Arial" w:cs="Arial"/>
                <w:sz w:val="24"/>
                <w:szCs w:val="24"/>
              </w:rPr>
              <w:t>14739,0</w:t>
            </w:r>
            <w:r w:rsidR="00832946" w:rsidRPr="00AD50B8">
              <w:rPr>
                <w:rFonts w:ascii="Arial" w:hAnsi="Arial" w:cs="Arial"/>
                <w:sz w:val="24"/>
                <w:szCs w:val="24"/>
              </w:rPr>
              <w:t xml:space="preserve"> тыс. рублей - средства краевого бюджета;</w:t>
            </w:r>
          </w:p>
          <w:p w14:paraId="40B83645" w14:textId="77777777" w:rsidR="00D0414E" w:rsidRPr="00AD50B8" w:rsidRDefault="00530B99" w:rsidP="00832946">
            <w:pPr>
              <w:rPr>
                <w:rFonts w:ascii="Arial" w:hAnsi="Arial" w:cs="Arial"/>
                <w:sz w:val="24"/>
                <w:szCs w:val="24"/>
              </w:rPr>
            </w:pPr>
            <w:r w:rsidRPr="00AD50B8">
              <w:rPr>
                <w:rFonts w:ascii="Arial" w:hAnsi="Arial" w:cs="Arial"/>
                <w:sz w:val="24"/>
                <w:szCs w:val="24"/>
              </w:rPr>
              <w:t>100834,5</w:t>
            </w:r>
            <w:r w:rsidR="00832946"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p>
          <w:p w14:paraId="7606BBA5" w14:textId="77777777" w:rsidR="00D0414E" w:rsidRPr="00AD50B8" w:rsidRDefault="00D0414E" w:rsidP="00D0414E">
            <w:pPr>
              <w:rPr>
                <w:rFonts w:ascii="Arial" w:hAnsi="Arial" w:cs="Arial"/>
                <w:sz w:val="24"/>
                <w:szCs w:val="24"/>
              </w:rPr>
            </w:pPr>
            <w:r w:rsidRPr="00AD50B8">
              <w:rPr>
                <w:rFonts w:ascii="Arial" w:hAnsi="Arial" w:cs="Arial"/>
                <w:sz w:val="24"/>
                <w:szCs w:val="24"/>
              </w:rPr>
              <w:t xml:space="preserve">2026 год – </w:t>
            </w:r>
            <w:r w:rsidR="00530B99" w:rsidRPr="00AD50B8">
              <w:rPr>
                <w:rFonts w:ascii="Arial" w:hAnsi="Arial" w:cs="Arial"/>
                <w:sz w:val="24"/>
                <w:szCs w:val="24"/>
              </w:rPr>
              <w:t>115400,5</w:t>
            </w:r>
            <w:r w:rsidRPr="00AD50B8">
              <w:rPr>
                <w:rFonts w:ascii="Arial" w:hAnsi="Arial" w:cs="Arial"/>
                <w:sz w:val="24"/>
                <w:szCs w:val="24"/>
              </w:rPr>
              <w:t xml:space="preserve"> тыс. рублей, в том числе:</w:t>
            </w:r>
          </w:p>
          <w:p w14:paraId="7B59AD30" w14:textId="77777777" w:rsidR="00D0414E" w:rsidRPr="00AD50B8" w:rsidRDefault="00D0414E" w:rsidP="00D0414E">
            <w:pPr>
              <w:rPr>
                <w:rFonts w:ascii="Arial" w:hAnsi="Arial" w:cs="Arial"/>
                <w:sz w:val="24"/>
                <w:szCs w:val="24"/>
              </w:rPr>
            </w:pPr>
            <w:r w:rsidRPr="00AD50B8">
              <w:rPr>
                <w:rFonts w:ascii="Arial" w:hAnsi="Arial" w:cs="Arial"/>
                <w:sz w:val="24"/>
                <w:szCs w:val="24"/>
              </w:rPr>
              <w:t>0,0 тыс. рублей - средства федерального бюджета;</w:t>
            </w:r>
          </w:p>
          <w:p w14:paraId="3A55FB35" w14:textId="77777777" w:rsidR="00D0414E" w:rsidRPr="00AD50B8" w:rsidRDefault="00E23F2F" w:rsidP="00D0414E">
            <w:pPr>
              <w:rPr>
                <w:rFonts w:ascii="Arial" w:hAnsi="Arial" w:cs="Arial"/>
                <w:sz w:val="24"/>
                <w:szCs w:val="24"/>
              </w:rPr>
            </w:pPr>
            <w:r w:rsidRPr="00AD50B8">
              <w:rPr>
                <w:rFonts w:ascii="Arial" w:hAnsi="Arial" w:cs="Arial"/>
                <w:sz w:val="24"/>
                <w:szCs w:val="24"/>
              </w:rPr>
              <w:t>14739,0</w:t>
            </w:r>
            <w:r w:rsidR="00D0414E" w:rsidRPr="00AD50B8">
              <w:rPr>
                <w:rFonts w:ascii="Arial" w:hAnsi="Arial" w:cs="Arial"/>
                <w:sz w:val="24"/>
                <w:szCs w:val="24"/>
              </w:rPr>
              <w:t xml:space="preserve"> тыс. рублей - средства краевого бюджета;</w:t>
            </w:r>
          </w:p>
          <w:p w14:paraId="0F92E1F8" w14:textId="77777777" w:rsidR="00832946" w:rsidRPr="00AD50B8" w:rsidRDefault="00530B99" w:rsidP="00832946">
            <w:pPr>
              <w:rPr>
                <w:rFonts w:ascii="Arial" w:hAnsi="Arial" w:cs="Arial"/>
                <w:sz w:val="24"/>
                <w:szCs w:val="24"/>
              </w:rPr>
            </w:pPr>
            <w:r w:rsidRPr="00AD50B8">
              <w:rPr>
                <w:rFonts w:ascii="Arial" w:hAnsi="Arial" w:cs="Arial"/>
                <w:sz w:val="24"/>
                <w:szCs w:val="24"/>
              </w:rPr>
              <w:t>100661,5</w:t>
            </w:r>
            <w:r w:rsidR="00D0414E"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tc>
      </w:tr>
    </w:tbl>
    <w:p w14:paraId="6E3570EC" w14:textId="77777777" w:rsidR="00832946" w:rsidRPr="00AD50B8" w:rsidRDefault="00832946" w:rsidP="00832946">
      <w:pPr>
        <w:rPr>
          <w:rFonts w:ascii="Arial" w:hAnsi="Arial" w:cs="Arial"/>
          <w:sz w:val="24"/>
          <w:szCs w:val="24"/>
        </w:rPr>
      </w:pPr>
    </w:p>
    <w:p w14:paraId="1339FCC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 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14:paraId="32A33FA0" w14:textId="77777777" w:rsidR="00832946" w:rsidRPr="00AD50B8" w:rsidRDefault="00832946" w:rsidP="00832946">
      <w:pPr>
        <w:rPr>
          <w:rFonts w:ascii="Arial" w:hAnsi="Arial" w:cs="Arial"/>
          <w:sz w:val="24"/>
          <w:szCs w:val="24"/>
        </w:rPr>
      </w:pPr>
    </w:p>
    <w:p w14:paraId="3BCCB51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14:paraId="374C16A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14:paraId="7D0D388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14:paraId="7F3EF15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14:paraId="2CBE073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w:t>
      </w:r>
      <w:r w:rsidRPr="00AD50B8">
        <w:rPr>
          <w:rFonts w:ascii="Arial" w:hAnsi="Arial" w:cs="Arial"/>
          <w:sz w:val="24"/>
          <w:szCs w:val="24"/>
        </w:rPr>
        <w:lastRenderedPageBreak/>
        <w:t>задачи на новый бюджетный цикл:</w:t>
      </w:r>
    </w:p>
    <w:p w14:paraId="112712F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14:paraId="230F1C4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развитие программно-целевых методов управления;</w:t>
      </w:r>
    </w:p>
    <w:p w14:paraId="15BC3FB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развитие межбюджетных отношений;</w:t>
      </w:r>
    </w:p>
    <w:p w14:paraId="71E3F46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прозрачности бюджетов и бюджетного процесса.</w:t>
      </w:r>
    </w:p>
    <w:p w14:paraId="512375A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14:paraId="58661D2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14:paraId="6078461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14:paraId="0124D42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связи с чем заданные показатели результативности могут быть невыполненными.</w:t>
      </w:r>
    </w:p>
    <w:p w14:paraId="7CEC2EDD" w14:textId="77777777" w:rsidR="00832946" w:rsidRPr="00AD50B8" w:rsidRDefault="00832946" w:rsidP="00832946">
      <w:pPr>
        <w:ind w:firstLine="709"/>
        <w:jc w:val="both"/>
        <w:rPr>
          <w:rFonts w:ascii="Arial" w:hAnsi="Arial" w:cs="Arial"/>
          <w:sz w:val="24"/>
          <w:szCs w:val="24"/>
        </w:rPr>
      </w:pPr>
    </w:p>
    <w:p w14:paraId="0BCECBC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 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 развития в сфере управления муниципальными финансами</w:t>
      </w:r>
    </w:p>
    <w:p w14:paraId="176D2BB3" w14:textId="77777777" w:rsidR="00832946" w:rsidRPr="00AD50B8" w:rsidRDefault="00832946" w:rsidP="00832946">
      <w:pPr>
        <w:ind w:firstLine="709"/>
        <w:jc w:val="both"/>
        <w:rPr>
          <w:rFonts w:ascii="Arial" w:hAnsi="Arial" w:cs="Arial"/>
          <w:sz w:val="24"/>
          <w:szCs w:val="24"/>
        </w:rPr>
      </w:pPr>
    </w:p>
    <w:p w14:paraId="52323CA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14:paraId="6C4DCF9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14:paraId="00210C6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муниципальной программы направлена на достижение следующих задач:</w:t>
      </w:r>
    </w:p>
    <w:p w14:paraId="0EE48DE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712588C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Эффективное управление муниципальным долгом Боготольского района;</w:t>
      </w:r>
    </w:p>
    <w:p w14:paraId="47FD0DA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контроля за соблюдением законодательства в финансово-бюджетной сфере.</w:t>
      </w:r>
    </w:p>
    <w:p w14:paraId="52024132" w14:textId="77777777" w:rsidR="00832946" w:rsidRPr="00AD50B8" w:rsidRDefault="00832946" w:rsidP="00832946">
      <w:pPr>
        <w:ind w:firstLine="709"/>
        <w:jc w:val="both"/>
        <w:rPr>
          <w:rFonts w:ascii="Arial" w:hAnsi="Arial" w:cs="Arial"/>
          <w:sz w:val="24"/>
          <w:szCs w:val="24"/>
        </w:rPr>
      </w:pPr>
    </w:p>
    <w:p w14:paraId="3B8C007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 Прогноз конечных результатов реализации муниципальной программы, характеризующих целевое состояние (изменение состояния) уровня и качества жизни населения, социально-экономическое развитие в сфере муниципальных финансов, экономики, степени реализации других общественно значимых интересов</w:t>
      </w:r>
    </w:p>
    <w:p w14:paraId="04FAC541" w14:textId="77777777" w:rsidR="00832946" w:rsidRPr="00AD50B8" w:rsidRDefault="00832946" w:rsidP="00832946">
      <w:pPr>
        <w:ind w:firstLine="709"/>
        <w:jc w:val="both"/>
        <w:rPr>
          <w:rFonts w:ascii="Arial" w:hAnsi="Arial" w:cs="Arial"/>
          <w:sz w:val="24"/>
          <w:szCs w:val="24"/>
        </w:rPr>
      </w:pPr>
    </w:p>
    <w:p w14:paraId="236DF0E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14:paraId="4BC0BBA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14:paraId="3BEB72F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рост объема налоговых и неналоговых доходов местных бюджетов в общем объеме доходов местных бюджетов;</w:t>
      </w:r>
    </w:p>
    <w:p w14:paraId="52A67F9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14:paraId="587A9CF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14:paraId="72E4EEB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14:paraId="53A7091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14:paraId="4A15C2E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14:paraId="3FE2ED3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своевременное составление проекта районного бюджета и отчета об исполнении районного бюджета;</w:t>
      </w:r>
    </w:p>
    <w:p w14:paraId="7FB2190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14:paraId="6E775CD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качества финансового менеджмента главных распорядителей бюджетных средств;</w:t>
      </w:r>
    </w:p>
    <w:p w14:paraId="7432680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14:paraId="4CCD6AA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обеспечение исполнения расходных обязательств района;</w:t>
      </w:r>
    </w:p>
    <w:p w14:paraId="7F812C4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качественное планирование доходов районного бюджета;</w:t>
      </w:r>
    </w:p>
    <w:p w14:paraId="198BC48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квалификации муниципальных служащих, работающих в финансовом управлении.</w:t>
      </w:r>
    </w:p>
    <w:p w14:paraId="21FF664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качества финансового менеджмента главных распорядителей бюджетных средств;</w:t>
      </w:r>
    </w:p>
    <w:p w14:paraId="5E02A51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разработка и размещение на официальном сайте Боготольского района информации </w:t>
      </w:r>
      <w:r w:rsidR="00AD50B8" w:rsidRPr="00AD50B8">
        <w:rPr>
          <w:rFonts w:ascii="Arial" w:hAnsi="Arial" w:cs="Arial"/>
          <w:sz w:val="24"/>
          <w:szCs w:val="24"/>
        </w:rPr>
        <w:t>«</w:t>
      </w:r>
      <w:r w:rsidRPr="00AD50B8">
        <w:rPr>
          <w:rFonts w:ascii="Arial" w:hAnsi="Arial" w:cs="Arial"/>
          <w:sz w:val="24"/>
          <w:szCs w:val="24"/>
        </w:rPr>
        <w:t>Бюджет для граждан</w:t>
      </w:r>
      <w:r w:rsidR="00AD50B8" w:rsidRPr="00AD50B8">
        <w:rPr>
          <w:rFonts w:ascii="Arial" w:hAnsi="Arial" w:cs="Arial"/>
          <w:sz w:val="24"/>
          <w:szCs w:val="24"/>
        </w:rPr>
        <w:t>»</w:t>
      </w:r>
      <w:r w:rsidRPr="00AD50B8">
        <w:rPr>
          <w:rFonts w:ascii="Arial" w:hAnsi="Arial" w:cs="Arial"/>
          <w:sz w:val="24"/>
          <w:szCs w:val="24"/>
        </w:rPr>
        <w:t xml:space="preserve"> по районному бюджету Боготольского района.</w:t>
      </w:r>
    </w:p>
    <w:p w14:paraId="2683C576" w14:textId="77777777" w:rsidR="00832946" w:rsidRPr="00AD50B8" w:rsidRDefault="00832946" w:rsidP="00832946">
      <w:pPr>
        <w:ind w:firstLine="709"/>
        <w:jc w:val="both"/>
        <w:rPr>
          <w:rFonts w:ascii="Arial" w:hAnsi="Arial" w:cs="Arial"/>
          <w:sz w:val="24"/>
          <w:szCs w:val="24"/>
        </w:rPr>
      </w:pPr>
    </w:p>
    <w:p w14:paraId="283B078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 Информация по подпрограммам муниципальной программы, отдельным мероприятиям муниципальной программы</w:t>
      </w:r>
    </w:p>
    <w:p w14:paraId="7B9B85D9" w14:textId="77777777" w:rsidR="00832946" w:rsidRPr="00AD50B8" w:rsidRDefault="00832946" w:rsidP="00832946">
      <w:pPr>
        <w:ind w:firstLine="709"/>
        <w:jc w:val="both"/>
        <w:rPr>
          <w:rFonts w:ascii="Arial" w:hAnsi="Arial" w:cs="Arial"/>
          <w:sz w:val="24"/>
          <w:szCs w:val="24"/>
        </w:rPr>
      </w:pPr>
    </w:p>
    <w:p w14:paraId="186AD98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14:paraId="5629030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w:t>
      </w:r>
      <w:r w:rsidR="00AD50B8" w:rsidRPr="00AD50B8">
        <w:rPr>
          <w:rFonts w:ascii="Arial" w:hAnsi="Arial" w:cs="Arial"/>
          <w:sz w:val="24"/>
          <w:szCs w:val="24"/>
        </w:rPr>
        <w:t xml:space="preserve"> </w:t>
      </w:r>
      <w:r w:rsidRPr="00AD50B8">
        <w:rPr>
          <w:rFonts w:ascii="Arial" w:hAnsi="Arial" w:cs="Arial"/>
          <w:sz w:val="24"/>
          <w:szCs w:val="24"/>
        </w:rPr>
        <w:t>подпрограмма 1</w:t>
      </w:r>
      <w:r w:rsidR="00AD50B8" w:rsidRPr="00AD50B8">
        <w:rPr>
          <w:rFonts w:ascii="Arial" w:hAnsi="Arial" w:cs="Arial"/>
          <w:sz w:val="24"/>
          <w:szCs w:val="24"/>
        </w:rPr>
        <w:t xml:space="preserve"> «</w:t>
      </w:r>
      <w:r w:rsidRPr="00AD50B8">
        <w:rPr>
          <w:rFonts w:ascii="Arial" w:hAnsi="Arial" w:cs="Arial"/>
          <w:sz w:val="24"/>
          <w:szCs w:val="24"/>
        </w:rPr>
        <w:t xml:space="preserve">Создание условий для эффективного и ответственного управления муниципальными финансами, повышение устойчивости бюджетов </w:t>
      </w:r>
      <w:r w:rsidRPr="00AD50B8">
        <w:rPr>
          <w:rFonts w:ascii="Arial" w:hAnsi="Arial" w:cs="Arial"/>
          <w:sz w:val="24"/>
          <w:szCs w:val="24"/>
        </w:rPr>
        <w:lastRenderedPageBreak/>
        <w:t>муниципальных образований Боготольского района</w:t>
      </w:r>
      <w:r w:rsidR="00AD50B8" w:rsidRPr="00AD50B8">
        <w:rPr>
          <w:rFonts w:ascii="Arial" w:hAnsi="Arial" w:cs="Arial"/>
          <w:sz w:val="24"/>
          <w:szCs w:val="24"/>
        </w:rPr>
        <w:t>»</w:t>
      </w:r>
      <w:r w:rsidRPr="00AD50B8">
        <w:rPr>
          <w:rFonts w:ascii="Arial" w:hAnsi="Arial" w:cs="Arial"/>
          <w:sz w:val="24"/>
          <w:szCs w:val="24"/>
        </w:rPr>
        <w:t xml:space="preserve">. </w:t>
      </w:r>
    </w:p>
    <w:p w14:paraId="7E656F8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w:t>
      </w:r>
      <w:r w:rsidR="00AD50B8" w:rsidRPr="00AD50B8">
        <w:rPr>
          <w:rFonts w:ascii="Arial" w:hAnsi="Arial" w:cs="Arial"/>
          <w:sz w:val="24"/>
          <w:szCs w:val="24"/>
        </w:rPr>
        <w:t>«</w:t>
      </w:r>
      <w:r w:rsidRPr="00AD50B8">
        <w:rPr>
          <w:rFonts w:ascii="Arial" w:hAnsi="Arial" w:cs="Arial"/>
          <w:sz w:val="24"/>
          <w:szCs w:val="24"/>
        </w:rPr>
        <w:t>Об общих принципах организации местного самоуправления в Российской Федерации</w:t>
      </w:r>
      <w:r w:rsidR="00AD50B8" w:rsidRPr="00AD50B8">
        <w:rPr>
          <w:rFonts w:ascii="Arial" w:hAnsi="Arial" w:cs="Arial"/>
          <w:sz w:val="24"/>
          <w:szCs w:val="24"/>
        </w:rPr>
        <w:t>»</w:t>
      </w:r>
      <w:r w:rsidRPr="00AD50B8">
        <w:rPr>
          <w:rFonts w:ascii="Arial" w:hAnsi="Arial" w:cs="Arial"/>
          <w:sz w:val="24"/>
          <w:szCs w:val="24"/>
        </w:rPr>
        <w:t>.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14:paraId="1474FF1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более равные возможности для получения определенного набора социальных и общественных услуг.</w:t>
      </w:r>
    </w:p>
    <w:p w14:paraId="676AD5D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w:t>
      </w:r>
      <w:r w:rsidR="00AD50B8" w:rsidRPr="00AD50B8">
        <w:rPr>
          <w:rFonts w:ascii="Arial" w:hAnsi="Arial" w:cs="Arial"/>
          <w:sz w:val="24"/>
          <w:szCs w:val="24"/>
        </w:rPr>
        <w:t>«</w:t>
      </w:r>
      <w:r w:rsidRPr="00AD50B8">
        <w:rPr>
          <w:rFonts w:ascii="Arial" w:hAnsi="Arial" w:cs="Arial"/>
          <w:sz w:val="24"/>
          <w:szCs w:val="24"/>
        </w:rPr>
        <w:t>Об общих принципах организации местного самоуправления в Российской Федерации</w:t>
      </w:r>
      <w:r w:rsidR="00AD50B8" w:rsidRPr="00AD50B8">
        <w:rPr>
          <w:rFonts w:ascii="Arial" w:hAnsi="Arial" w:cs="Arial"/>
          <w:sz w:val="24"/>
          <w:szCs w:val="24"/>
        </w:rPr>
        <w:t>»</w:t>
      </w:r>
      <w:r w:rsidRPr="00AD50B8">
        <w:rPr>
          <w:rFonts w:ascii="Arial" w:hAnsi="Arial" w:cs="Arial"/>
          <w:sz w:val="24"/>
          <w:szCs w:val="24"/>
        </w:rPr>
        <w:t>, относится к полномочиям органов местного самоуправления муниципального района.</w:t>
      </w:r>
    </w:p>
    <w:p w14:paraId="089B8E8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14:paraId="52B8761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данной задачи обеспечит условия для своевременного и эффективного выполнения органами местного самоуправления поселений закрепленных за ними полномочий.</w:t>
      </w:r>
    </w:p>
    <w:p w14:paraId="0997130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03C259C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достижения поставленной цели финансовым управлением планируется решение следующих задач:</w:t>
      </w:r>
    </w:p>
    <w:p w14:paraId="51FBC7E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Создание условий для обеспечения финансовой устойчивости бюджетов муниципальных образований.</w:t>
      </w:r>
    </w:p>
    <w:p w14:paraId="43314FE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Повышение заинтересованности органов местного самоуправления в росте налогового потенциала.</w:t>
      </w:r>
    </w:p>
    <w:p w14:paraId="55D3EA7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3. Повышение качества управления муниципальными финансами.</w:t>
      </w:r>
    </w:p>
    <w:p w14:paraId="3DD7FB3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Срок реализации подпрограммы 1: 202</w:t>
      </w:r>
      <w:r w:rsidR="00281655" w:rsidRPr="00AD50B8">
        <w:rPr>
          <w:rFonts w:ascii="Arial" w:hAnsi="Arial" w:cs="Arial"/>
          <w:sz w:val="24"/>
          <w:szCs w:val="24"/>
        </w:rPr>
        <w:t>4</w:t>
      </w:r>
      <w:r w:rsidRPr="00AD50B8">
        <w:rPr>
          <w:rFonts w:ascii="Arial" w:hAnsi="Arial" w:cs="Arial"/>
          <w:sz w:val="24"/>
          <w:szCs w:val="24"/>
        </w:rPr>
        <w:t xml:space="preserve"> - 202</w:t>
      </w:r>
      <w:r w:rsidR="00281655" w:rsidRPr="00AD50B8">
        <w:rPr>
          <w:rFonts w:ascii="Arial" w:hAnsi="Arial" w:cs="Arial"/>
          <w:sz w:val="24"/>
          <w:szCs w:val="24"/>
        </w:rPr>
        <w:t>6</w:t>
      </w:r>
      <w:r w:rsidRPr="00AD50B8">
        <w:rPr>
          <w:rFonts w:ascii="Arial" w:hAnsi="Arial" w:cs="Arial"/>
          <w:sz w:val="24"/>
          <w:szCs w:val="24"/>
        </w:rPr>
        <w:t xml:space="preserve"> годы.</w:t>
      </w:r>
    </w:p>
    <w:p w14:paraId="21CCD76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14:paraId="4A70584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достижение значения критерия выравнивания расчетной бюджетной обеспеченности сельсоветов района;</w:t>
      </w:r>
    </w:p>
    <w:p w14:paraId="52F71E5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14:paraId="6D53D03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lastRenderedPageBreak/>
        <w:t>рост количества муниципальных образований района, которым присвоена 1-я или 2-я степень качества управления муниципальными финансами;</w:t>
      </w:r>
    </w:p>
    <w:p w14:paraId="4366A07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2) подпрограмма 2 </w:t>
      </w:r>
      <w:r w:rsidR="00AD50B8" w:rsidRPr="00AD50B8">
        <w:rPr>
          <w:rFonts w:ascii="Arial" w:hAnsi="Arial" w:cs="Arial"/>
          <w:sz w:val="24"/>
          <w:szCs w:val="24"/>
        </w:rPr>
        <w:t>«</w:t>
      </w:r>
      <w:r w:rsidRPr="00AD50B8">
        <w:rPr>
          <w:rFonts w:ascii="Arial" w:hAnsi="Arial" w:cs="Arial"/>
          <w:sz w:val="24"/>
          <w:szCs w:val="24"/>
        </w:rPr>
        <w:t>Управление муниципальным долгом Боготольского района</w:t>
      </w:r>
      <w:r w:rsidR="00AD50B8" w:rsidRPr="00AD50B8">
        <w:rPr>
          <w:rFonts w:ascii="Arial" w:hAnsi="Arial" w:cs="Arial"/>
          <w:sz w:val="24"/>
          <w:szCs w:val="24"/>
        </w:rPr>
        <w:t>»</w:t>
      </w:r>
      <w:r w:rsidRPr="00AD50B8">
        <w:rPr>
          <w:rFonts w:ascii="Arial" w:hAnsi="Arial" w:cs="Arial"/>
          <w:sz w:val="24"/>
          <w:szCs w:val="24"/>
        </w:rPr>
        <w:t>;</w:t>
      </w:r>
    </w:p>
    <w:p w14:paraId="53261B8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14:paraId="77FB6D1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14:paraId="039459F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
    <w:p w14:paraId="6D4CB13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Целью подпрограммы является эффективное управление муниципальным долгом.</w:t>
      </w:r>
    </w:p>
    <w:p w14:paraId="3236C22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достижения указанной цели необходимо решить следующие задачи:</w:t>
      </w:r>
    </w:p>
    <w:p w14:paraId="79C316B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а) сохранение объема и структуры муниципального долга на экономически безопасном уровне;</w:t>
      </w:r>
    </w:p>
    <w:p w14:paraId="4C4BBF2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14:paraId="10F01BA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соблюдение сроков исполнения долговых обязательств;</w:t>
      </w:r>
    </w:p>
    <w:p w14:paraId="66616DC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 обслуживание муниципального долга.</w:t>
      </w:r>
    </w:p>
    <w:p w14:paraId="42BDF15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Срок реализации подпрограммы 2: 202</w:t>
      </w:r>
      <w:r w:rsidR="00281655" w:rsidRPr="00AD50B8">
        <w:rPr>
          <w:rFonts w:ascii="Arial" w:hAnsi="Arial" w:cs="Arial"/>
          <w:sz w:val="24"/>
          <w:szCs w:val="24"/>
        </w:rPr>
        <w:t>4</w:t>
      </w:r>
      <w:r w:rsidRPr="00AD50B8">
        <w:rPr>
          <w:rFonts w:ascii="Arial" w:hAnsi="Arial" w:cs="Arial"/>
          <w:sz w:val="24"/>
          <w:szCs w:val="24"/>
        </w:rPr>
        <w:t xml:space="preserve"> - 202</w:t>
      </w:r>
      <w:r w:rsidR="00281655" w:rsidRPr="00AD50B8">
        <w:rPr>
          <w:rFonts w:ascii="Arial" w:hAnsi="Arial" w:cs="Arial"/>
          <w:sz w:val="24"/>
          <w:szCs w:val="24"/>
        </w:rPr>
        <w:t>6</w:t>
      </w:r>
      <w:r w:rsidRPr="00AD50B8">
        <w:rPr>
          <w:rFonts w:ascii="Arial" w:hAnsi="Arial" w:cs="Arial"/>
          <w:sz w:val="24"/>
          <w:szCs w:val="24"/>
        </w:rPr>
        <w:t xml:space="preserve"> годы.</w:t>
      </w:r>
    </w:p>
    <w:p w14:paraId="0BDF91D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14:paraId="1AEA775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14:paraId="2FF0173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14:paraId="28B7B36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3) подпрограмма 3 </w:t>
      </w:r>
      <w:r w:rsidR="00AD50B8" w:rsidRPr="00AD50B8">
        <w:rPr>
          <w:rFonts w:ascii="Arial" w:hAnsi="Arial" w:cs="Arial"/>
          <w:sz w:val="24"/>
          <w:szCs w:val="24"/>
        </w:rPr>
        <w:t>«</w:t>
      </w:r>
      <w:r w:rsidRPr="00AD50B8">
        <w:rPr>
          <w:rFonts w:ascii="Arial" w:hAnsi="Arial" w:cs="Arial"/>
          <w:sz w:val="24"/>
          <w:szCs w:val="24"/>
        </w:rPr>
        <w:t>Обеспечение реализации муниципальной программы и прочие мероприятия</w:t>
      </w:r>
      <w:r w:rsidR="00AD50B8" w:rsidRPr="00AD50B8">
        <w:rPr>
          <w:rFonts w:ascii="Arial" w:hAnsi="Arial" w:cs="Arial"/>
          <w:sz w:val="24"/>
          <w:szCs w:val="24"/>
        </w:rPr>
        <w:t>»</w:t>
      </w:r>
    </w:p>
    <w:p w14:paraId="2A6A847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14:paraId="53694B8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14:paraId="0982987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14:paraId="7220BA3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сохранение условий и стимулов для неоправданного увеличения бюджетных расходов при низкой мотивации органов муниципальной власти Боготольского </w:t>
      </w:r>
      <w:r w:rsidRPr="00AD50B8">
        <w:rPr>
          <w:rFonts w:ascii="Arial" w:hAnsi="Arial" w:cs="Arial"/>
          <w:sz w:val="24"/>
          <w:szCs w:val="24"/>
        </w:rPr>
        <w:lastRenderedPageBreak/>
        <w:t>района к формированию приоритетов и оптимизации бюджетных расходов;</w:t>
      </w:r>
    </w:p>
    <w:p w14:paraId="6C94C2C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наличие избыточной сети муниципальных учреждений;</w:t>
      </w:r>
    </w:p>
    <w:p w14:paraId="2200E3E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слабая взаимосвязанность с бюджетным процессом инструментов бюджетирования, ориентированного на результат;</w:t>
      </w:r>
    </w:p>
    <w:p w14:paraId="1733AA6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низкая степень автоматизации планирования бюджетов.</w:t>
      </w:r>
    </w:p>
    <w:p w14:paraId="341DD01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14:paraId="76C500E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14:paraId="7EC0BC7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14:paraId="430B088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которая обладает следующими ключевыми преимуществами:</w:t>
      </w:r>
    </w:p>
    <w:p w14:paraId="19541C0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14:paraId="4AC34C3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14:paraId="414F015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14:paraId="0EF3450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снижение стоимости функционирования системы.</w:t>
      </w:r>
    </w:p>
    <w:p w14:paraId="25AB7F3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14:paraId="3F3B8BB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Эффективность деятельности органов исполнительной власти Боготольского района, в конечном счете, определяется жителями, проживающими на территории 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w:t>
      </w:r>
      <w:r w:rsidR="00AD50B8" w:rsidRPr="00AD50B8">
        <w:rPr>
          <w:rFonts w:ascii="Arial" w:hAnsi="Arial" w:cs="Arial"/>
          <w:sz w:val="24"/>
          <w:szCs w:val="24"/>
        </w:rPr>
        <w:t>«</w:t>
      </w:r>
      <w:r w:rsidRPr="00AD50B8">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sidR="00AD50B8" w:rsidRPr="00AD50B8">
        <w:rPr>
          <w:rFonts w:ascii="Arial" w:hAnsi="Arial" w:cs="Arial"/>
          <w:sz w:val="24"/>
          <w:szCs w:val="24"/>
        </w:rPr>
        <w:t>»</w:t>
      </w:r>
      <w:r w:rsidRPr="00AD50B8">
        <w:rPr>
          <w:rFonts w:ascii="Arial" w:hAnsi="Arial" w:cs="Arial"/>
          <w:sz w:val="24"/>
          <w:szCs w:val="24"/>
        </w:rPr>
        <w:t>.</w:t>
      </w:r>
    </w:p>
    <w:p w14:paraId="6A6BAA3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lastRenderedPageBreak/>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14:paraId="3F6D1B4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
    <w:p w14:paraId="57BC47D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14:paraId="6D1CBCC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0283D91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рамках данной цели предполагается решение следующих задач.</w:t>
      </w:r>
    </w:p>
    <w:p w14:paraId="172B3DD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14:paraId="70F1153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14:paraId="6BC7A5D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Срок реализации подпрограммы 3: 202</w:t>
      </w:r>
      <w:r w:rsidR="00281655" w:rsidRPr="00AD50B8">
        <w:rPr>
          <w:rFonts w:ascii="Arial" w:hAnsi="Arial" w:cs="Arial"/>
          <w:sz w:val="24"/>
          <w:szCs w:val="24"/>
        </w:rPr>
        <w:t>4</w:t>
      </w:r>
      <w:r w:rsidRPr="00AD50B8">
        <w:rPr>
          <w:rFonts w:ascii="Arial" w:hAnsi="Arial" w:cs="Arial"/>
          <w:sz w:val="24"/>
          <w:szCs w:val="24"/>
        </w:rPr>
        <w:t xml:space="preserve"> - 202</w:t>
      </w:r>
      <w:r w:rsidR="00281655" w:rsidRPr="00AD50B8">
        <w:rPr>
          <w:rFonts w:ascii="Arial" w:hAnsi="Arial" w:cs="Arial"/>
          <w:sz w:val="24"/>
          <w:szCs w:val="24"/>
        </w:rPr>
        <w:t>6</w:t>
      </w:r>
      <w:r w:rsidRPr="00AD50B8">
        <w:rPr>
          <w:rFonts w:ascii="Arial" w:hAnsi="Arial" w:cs="Arial"/>
          <w:sz w:val="24"/>
          <w:szCs w:val="24"/>
        </w:rPr>
        <w:t xml:space="preserve"> годы.</w:t>
      </w:r>
    </w:p>
    <w:p w14:paraId="6532E2D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p>
    <w:p w14:paraId="6C34CD3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14:paraId="40B2580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своевременное составление проекта районного бюджета и отчета об исполнении районного бюджета;</w:t>
      </w:r>
    </w:p>
    <w:p w14:paraId="14E8E23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14:paraId="453BE6C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обеспечение исполнения расходных обязательств Боготольского района;</w:t>
      </w:r>
    </w:p>
    <w:p w14:paraId="2610FEA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качественное планирование доходов районного бюджета;</w:t>
      </w:r>
    </w:p>
    <w:p w14:paraId="7505A2B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качества финансового менеджмента главных распорядителей бюджетных средств;</w:t>
      </w:r>
    </w:p>
    <w:p w14:paraId="743FDE6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14:paraId="51432D5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квалификации муниципальных служащих, работающих в финансовом управлении администрации Боготольского района;</w:t>
      </w:r>
    </w:p>
    <w:p w14:paraId="192F576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размещение на официальном сайте Боготольского района брошюры </w:t>
      </w:r>
      <w:r w:rsidR="00AD50B8" w:rsidRPr="00AD50B8">
        <w:rPr>
          <w:rFonts w:ascii="Arial" w:hAnsi="Arial" w:cs="Arial"/>
          <w:sz w:val="24"/>
          <w:szCs w:val="24"/>
        </w:rPr>
        <w:t>«</w:t>
      </w:r>
      <w:r w:rsidRPr="00AD50B8">
        <w:rPr>
          <w:rFonts w:ascii="Arial" w:hAnsi="Arial" w:cs="Arial"/>
          <w:sz w:val="24"/>
          <w:szCs w:val="24"/>
        </w:rPr>
        <w:t>Путеводитель по бюджету Боготольского района</w:t>
      </w:r>
      <w:r w:rsidR="00AD50B8" w:rsidRPr="00AD50B8">
        <w:rPr>
          <w:rFonts w:ascii="Arial" w:hAnsi="Arial" w:cs="Arial"/>
          <w:sz w:val="24"/>
          <w:szCs w:val="24"/>
        </w:rPr>
        <w:t>»</w:t>
      </w:r>
      <w:r w:rsidRPr="00AD50B8">
        <w:rPr>
          <w:rFonts w:ascii="Arial" w:hAnsi="Arial" w:cs="Arial"/>
          <w:sz w:val="24"/>
          <w:szCs w:val="24"/>
        </w:rPr>
        <w:t>.</w:t>
      </w:r>
    </w:p>
    <w:p w14:paraId="4839848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Подпрограммы 1 - 3 изложены в приложениях № 1 - 3 к муниципальной программе.</w:t>
      </w:r>
    </w:p>
    <w:p w14:paraId="619E150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Отдельные мероприятия муниципальной программы – не выделены. </w:t>
      </w:r>
    </w:p>
    <w:p w14:paraId="089942D4" w14:textId="77777777" w:rsidR="00832946" w:rsidRPr="00AD50B8" w:rsidRDefault="00832946" w:rsidP="00832946">
      <w:pPr>
        <w:ind w:firstLine="709"/>
        <w:jc w:val="both"/>
        <w:rPr>
          <w:rFonts w:ascii="Arial" w:hAnsi="Arial" w:cs="Arial"/>
          <w:sz w:val="24"/>
          <w:szCs w:val="24"/>
        </w:rPr>
      </w:pPr>
    </w:p>
    <w:p w14:paraId="7AA5629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lastRenderedPageBreak/>
        <w:t>6. Информация об основных мерах правового регулирования в сфере управления муниципальными финансами, направленных на достижение целе</w:t>
      </w:r>
      <w:r w:rsidR="00644D80" w:rsidRPr="00AD50B8">
        <w:rPr>
          <w:rFonts w:ascii="Arial" w:hAnsi="Arial" w:cs="Arial"/>
          <w:sz w:val="24"/>
          <w:szCs w:val="24"/>
        </w:rPr>
        <w:t>й</w:t>
      </w:r>
      <w:r w:rsidRPr="00AD50B8">
        <w:rPr>
          <w:rFonts w:ascii="Arial" w:hAnsi="Arial" w:cs="Arial"/>
          <w:sz w:val="24"/>
          <w:szCs w:val="24"/>
        </w:rPr>
        <w:t xml:space="preserve"> (или) задач муниципальной программы</w:t>
      </w:r>
    </w:p>
    <w:p w14:paraId="35C4B8DD" w14:textId="77777777" w:rsidR="00832946" w:rsidRPr="00AD50B8" w:rsidRDefault="00832946" w:rsidP="00832946">
      <w:pPr>
        <w:ind w:firstLine="709"/>
        <w:jc w:val="both"/>
        <w:rPr>
          <w:rFonts w:ascii="Arial" w:hAnsi="Arial" w:cs="Arial"/>
          <w:sz w:val="24"/>
          <w:szCs w:val="24"/>
        </w:rPr>
      </w:pPr>
    </w:p>
    <w:p w14:paraId="56F4C72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14:paraId="07883CD2" w14:textId="77777777" w:rsidR="00832946" w:rsidRPr="00AD50B8" w:rsidRDefault="00832946" w:rsidP="00832946">
      <w:pPr>
        <w:ind w:firstLine="709"/>
        <w:jc w:val="both"/>
        <w:rPr>
          <w:rFonts w:ascii="Arial" w:hAnsi="Arial" w:cs="Arial"/>
          <w:sz w:val="24"/>
          <w:szCs w:val="24"/>
        </w:rPr>
      </w:pPr>
    </w:p>
    <w:p w14:paraId="1091F31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 Информация о ресурсном обеспечении муниципальной программы</w:t>
      </w:r>
    </w:p>
    <w:p w14:paraId="4A28B3E5" w14:textId="77777777" w:rsidR="00832946" w:rsidRPr="00AD50B8" w:rsidRDefault="00832946" w:rsidP="00832946">
      <w:pPr>
        <w:ind w:firstLine="709"/>
        <w:jc w:val="both"/>
        <w:rPr>
          <w:rFonts w:ascii="Arial" w:hAnsi="Arial" w:cs="Arial"/>
          <w:sz w:val="24"/>
          <w:szCs w:val="24"/>
        </w:rPr>
      </w:pPr>
    </w:p>
    <w:p w14:paraId="168A248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 1 к муниципальной программе.</w:t>
      </w:r>
    </w:p>
    <w:p w14:paraId="4CA8C5D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 2 к муниципальной программе.</w:t>
      </w:r>
    </w:p>
    <w:p w14:paraId="01BB48D7" w14:textId="77777777" w:rsidR="00832946" w:rsidRPr="00AD50B8" w:rsidRDefault="00832946" w:rsidP="00832946">
      <w:pPr>
        <w:ind w:firstLine="709"/>
        <w:jc w:val="both"/>
        <w:rPr>
          <w:rFonts w:ascii="Arial" w:hAnsi="Arial" w:cs="Arial"/>
          <w:sz w:val="24"/>
          <w:szCs w:val="24"/>
        </w:rPr>
      </w:pPr>
    </w:p>
    <w:p w14:paraId="08E6114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 Информация о реализации мероприятий в рамках муниципально-частного партнёрства, направленных на достижение целей и задач программы</w:t>
      </w:r>
    </w:p>
    <w:p w14:paraId="7D30F0CF" w14:textId="77777777" w:rsidR="00832946" w:rsidRPr="00AD50B8" w:rsidRDefault="00832946" w:rsidP="00832946">
      <w:pPr>
        <w:ind w:firstLine="709"/>
        <w:jc w:val="both"/>
        <w:rPr>
          <w:rFonts w:ascii="Arial" w:hAnsi="Arial" w:cs="Arial"/>
          <w:sz w:val="24"/>
          <w:szCs w:val="24"/>
        </w:rPr>
      </w:pPr>
    </w:p>
    <w:p w14:paraId="5993323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Программой не предусмотрены мероприятия, реализуемые в рамках муниципально-частного партнёрства.</w:t>
      </w:r>
    </w:p>
    <w:p w14:paraId="7EFB6B95" w14:textId="77777777" w:rsidR="00832946" w:rsidRPr="00AD50B8" w:rsidRDefault="00832946" w:rsidP="00832946">
      <w:pPr>
        <w:ind w:firstLine="709"/>
        <w:jc w:val="both"/>
        <w:rPr>
          <w:rFonts w:ascii="Arial" w:hAnsi="Arial" w:cs="Arial"/>
          <w:sz w:val="24"/>
          <w:szCs w:val="24"/>
        </w:rPr>
      </w:pPr>
    </w:p>
    <w:p w14:paraId="0E5B250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9. Информация о реализации мероприятий, направленных на развитие сельских территорий</w:t>
      </w:r>
    </w:p>
    <w:p w14:paraId="59A80E40" w14:textId="77777777" w:rsidR="00832946" w:rsidRPr="00AD50B8" w:rsidRDefault="00832946" w:rsidP="00832946">
      <w:pPr>
        <w:ind w:firstLine="709"/>
        <w:jc w:val="both"/>
        <w:rPr>
          <w:rFonts w:ascii="Arial" w:hAnsi="Arial" w:cs="Arial"/>
          <w:sz w:val="24"/>
          <w:szCs w:val="24"/>
        </w:rPr>
      </w:pPr>
    </w:p>
    <w:p w14:paraId="1F379A7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Мероприятия, направленные на развитие сельских территорий в муниципальной программе не предусмотрены.</w:t>
      </w:r>
    </w:p>
    <w:p w14:paraId="332ECD88" w14:textId="77777777" w:rsidR="00832946" w:rsidRPr="00AD50B8" w:rsidRDefault="00832946" w:rsidP="00832946">
      <w:pPr>
        <w:ind w:firstLine="709"/>
        <w:jc w:val="both"/>
        <w:rPr>
          <w:rFonts w:ascii="Arial" w:hAnsi="Arial" w:cs="Arial"/>
          <w:sz w:val="24"/>
          <w:szCs w:val="24"/>
        </w:rPr>
      </w:pPr>
    </w:p>
    <w:p w14:paraId="258FBA9E" w14:textId="77777777" w:rsidR="00832946" w:rsidRPr="00AD50B8" w:rsidRDefault="00832946" w:rsidP="00832946">
      <w:pPr>
        <w:ind w:firstLine="709"/>
        <w:jc w:val="both"/>
        <w:rPr>
          <w:rFonts w:ascii="Arial" w:hAnsi="Arial" w:cs="Arial"/>
          <w:sz w:val="24"/>
          <w:szCs w:val="24"/>
        </w:rPr>
        <w:sectPr w:rsidR="00832946" w:rsidRPr="00AD50B8" w:rsidSect="00AD50B8">
          <w:pgSz w:w="11906" w:h="16838"/>
          <w:pgMar w:top="1134" w:right="851" w:bottom="1134" w:left="1701" w:header="709" w:footer="709" w:gutter="0"/>
          <w:cols w:space="708"/>
          <w:docGrid w:linePitch="360"/>
        </w:sectPr>
      </w:pPr>
    </w:p>
    <w:p w14:paraId="15F6FB92"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w:t>
      </w:r>
    </w:p>
    <w:p w14:paraId="3F1DBE0C"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к паспорту муниципальной программы </w:t>
      </w:r>
      <w:r w:rsidR="00AD50B8" w:rsidRPr="00AD50B8">
        <w:rPr>
          <w:rFonts w:ascii="Arial" w:hAnsi="Arial" w:cs="Arial"/>
          <w:sz w:val="24"/>
          <w:szCs w:val="24"/>
        </w:rPr>
        <w:t>«</w:t>
      </w:r>
      <w:r w:rsidRPr="00AD50B8">
        <w:rPr>
          <w:rFonts w:ascii="Arial" w:hAnsi="Arial" w:cs="Arial"/>
          <w:sz w:val="24"/>
          <w:szCs w:val="24"/>
        </w:rPr>
        <w:t>Управление</w:t>
      </w:r>
    </w:p>
    <w:p w14:paraId="73109A10"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муниципальными финансами Боготольского района</w:t>
      </w:r>
      <w:r w:rsidR="00AD50B8" w:rsidRPr="00AD50B8">
        <w:rPr>
          <w:rFonts w:ascii="Arial" w:hAnsi="Arial" w:cs="Arial"/>
          <w:sz w:val="24"/>
          <w:szCs w:val="24"/>
        </w:rPr>
        <w:t>»</w:t>
      </w:r>
    </w:p>
    <w:p w14:paraId="5EF3517F" w14:textId="77777777" w:rsidR="00832946" w:rsidRPr="00AD50B8" w:rsidRDefault="00832946" w:rsidP="00832946">
      <w:pPr>
        <w:rPr>
          <w:rFonts w:ascii="Arial" w:hAnsi="Arial" w:cs="Arial"/>
          <w:sz w:val="24"/>
          <w:szCs w:val="24"/>
        </w:rPr>
      </w:pPr>
    </w:p>
    <w:p w14:paraId="378A4E6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14:paraId="4FED9F87" w14:textId="77777777" w:rsidR="00832946" w:rsidRPr="00AD50B8" w:rsidRDefault="00832946" w:rsidP="00832946">
      <w:pPr>
        <w:rPr>
          <w:rFonts w:ascii="Arial" w:hAnsi="Arial" w:cs="Arial"/>
          <w:sz w:val="24"/>
          <w:szCs w:val="24"/>
        </w:rPr>
      </w:pPr>
    </w:p>
    <w:tbl>
      <w:tblPr>
        <w:tblW w:w="16057"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763"/>
        <w:gridCol w:w="512"/>
        <w:gridCol w:w="108"/>
        <w:gridCol w:w="695"/>
        <w:gridCol w:w="709"/>
        <w:gridCol w:w="102"/>
        <w:gridCol w:w="606"/>
        <w:gridCol w:w="709"/>
        <w:gridCol w:w="709"/>
        <w:gridCol w:w="709"/>
        <w:gridCol w:w="708"/>
        <w:gridCol w:w="709"/>
        <w:gridCol w:w="709"/>
        <w:gridCol w:w="709"/>
        <w:gridCol w:w="708"/>
        <w:gridCol w:w="851"/>
        <w:gridCol w:w="992"/>
        <w:gridCol w:w="992"/>
        <w:gridCol w:w="1134"/>
      </w:tblGrid>
      <w:tr w:rsidR="00AD50B8" w:rsidRPr="00AD50B8" w14:paraId="06AC3146" w14:textId="77777777" w:rsidTr="00133FB8">
        <w:tc>
          <w:tcPr>
            <w:tcW w:w="485" w:type="dxa"/>
            <w:vMerge w:val="restart"/>
            <w:tcBorders>
              <w:top w:val="single" w:sz="6" w:space="0" w:color="auto"/>
              <w:left w:val="single" w:sz="6" w:space="0" w:color="auto"/>
              <w:right w:val="single" w:sz="6" w:space="0" w:color="auto"/>
            </w:tcBorders>
            <w:vAlign w:val="center"/>
          </w:tcPr>
          <w:p w14:paraId="6A0DD20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 п/п</w:t>
            </w:r>
          </w:p>
        </w:tc>
        <w:tc>
          <w:tcPr>
            <w:tcW w:w="3201" w:type="dxa"/>
            <w:gridSpan w:val="3"/>
            <w:vMerge w:val="restart"/>
            <w:tcBorders>
              <w:top w:val="single" w:sz="6" w:space="0" w:color="auto"/>
              <w:left w:val="single" w:sz="6" w:space="0" w:color="auto"/>
              <w:right w:val="single" w:sz="6" w:space="0" w:color="auto"/>
            </w:tcBorders>
            <w:vAlign w:val="center"/>
          </w:tcPr>
          <w:p w14:paraId="2F3F94DD"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Цели, целевые показатели муниципальной программы</w:t>
            </w:r>
          </w:p>
        </w:tc>
        <w:tc>
          <w:tcPr>
            <w:tcW w:w="620" w:type="dxa"/>
            <w:gridSpan w:val="2"/>
            <w:vMerge w:val="restart"/>
            <w:tcBorders>
              <w:top w:val="single" w:sz="6" w:space="0" w:color="auto"/>
              <w:left w:val="single" w:sz="6" w:space="0" w:color="auto"/>
              <w:right w:val="single" w:sz="6" w:space="0" w:color="auto"/>
            </w:tcBorders>
            <w:vAlign w:val="center"/>
          </w:tcPr>
          <w:p w14:paraId="353EA3D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14:paraId="3F209333"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2013</w:t>
            </w:r>
          </w:p>
        </w:tc>
        <w:tc>
          <w:tcPr>
            <w:tcW w:w="8930" w:type="dxa"/>
            <w:gridSpan w:val="13"/>
            <w:tcBorders>
              <w:top w:val="single" w:sz="6" w:space="0" w:color="auto"/>
              <w:left w:val="single" w:sz="6" w:space="0" w:color="auto"/>
              <w:bottom w:val="single" w:sz="6" w:space="0" w:color="auto"/>
              <w:right w:val="single" w:sz="6" w:space="0" w:color="auto"/>
            </w:tcBorders>
            <w:vAlign w:val="center"/>
          </w:tcPr>
          <w:p w14:paraId="5FBBDD6C"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Годы реализации муниципальной программы</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452A6687"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Годы до конца реализации муниципальной программы в пятилетнем интервале</w:t>
            </w:r>
          </w:p>
        </w:tc>
      </w:tr>
      <w:tr w:rsidR="00AD50B8" w:rsidRPr="00AD50B8" w14:paraId="589EFA08" w14:textId="77777777" w:rsidTr="00133FB8">
        <w:tc>
          <w:tcPr>
            <w:tcW w:w="485" w:type="dxa"/>
            <w:vMerge/>
            <w:tcBorders>
              <w:left w:val="single" w:sz="6" w:space="0" w:color="auto"/>
              <w:bottom w:val="single" w:sz="6" w:space="0" w:color="auto"/>
              <w:right w:val="single" w:sz="6" w:space="0" w:color="auto"/>
            </w:tcBorders>
            <w:vAlign w:val="center"/>
          </w:tcPr>
          <w:p w14:paraId="16EAF0F2" w14:textId="77777777" w:rsidR="0042022B" w:rsidRPr="00AD50B8" w:rsidRDefault="0042022B" w:rsidP="00832946">
            <w:pPr>
              <w:jc w:val="center"/>
              <w:rPr>
                <w:rFonts w:ascii="Arial" w:hAnsi="Arial" w:cs="Arial"/>
                <w:sz w:val="24"/>
                <w:szCs w:val="24"/>
              </w:rPr>
            </w:pPr>
          </w:p>
        </w:tc>
        <w:tc>
          <w:tcPr>
            <w:tcW w:w="3201" w:type="dxa"/>
            <w:gridSpan w:val="3"/>
            <w:vMerge/>
            <w:tcBorders>
              <w:left w:val="single" w:sz="6" w:space="0" w:color="auto"/>
              <w:bottom w:val="single" w:sz="6" w:space="0" w:color="auto"/>
              <w:right w:val="single" w:sz="6" w:space="0" w:color="auto"/>
            </w:tcBorders>
            <w:vAlign w:val="center"/>
          </w:tcPr>
          <w:p w14:paraId="4E2A3553" w14:textId="77777777" w:rsidR="0042022B" w:rsidRPr="00AD50B8" w:rsidRDefault="0042022B" w:rsidP="00832946">
            <w:pPr>
              <w:jc w:val="center"/>
              <w:rPr>
                <w:rFonts w:ascii="Arial" w:hAnsi="Arial" w:cs="Arial"/>
                <w:sz w:val="24"/>
                <w:szCs w:val="24"/>
              </w:rPr>
            </w:pPr>
          </w:p>
        </w:tc>
        <w:tc>
          <w:tcPr>
            <w:tcW w:w="620" w:type="dxa"/>
            <w:gridSpan w:val="2"/>
            <w:vMerge/>
            <w:tcBorders>
              <w:left w:val="single" w:sz="6" w:space="0" w:color="auto"/>
              <w:bottom w:val="single" w:sz="6" w:space="0" w:color="auto"/>
              <w:right w:val="single" w:sz="6" w:space="0" w:color="auto"/>
            </w:tcBorders>
            <w:vAlign w:val="center"/>
          </w:tcPr>
          <w:p w14:paraId="444CA0F2" w14:textId="77777777" w:rsidR="0042022B" w:rsidRPr="00AD50B8" w:rsidRDefault="0042022B" w:rsidP="00832946">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14:paraId="4AC73E0D" w14:textId="77777777" w:rsidR="0042022B" w:rsidRPr="00AD50B8" w:rsidRDefault="0042022B" w:rsidP="00832946">
            <w:pPr>
              <w:jc w:val="center"/>
              <w:rPr>
                <w:rFonts w:ascii="Arial" w:hAnsi="Arial" w:cs="Arial"/>
                <w:sz w:val="24"/>
                <w:szCs w:val="24"/>
              </w:rPr>
            </w:pPr>
          </w:p>
        </w:tc>
        <w:tc>
          <w:tcPr>
            <w:tcW w:w="811" w:type="dxa"/>
            <w:gridSpan w:val="2"/>
            <w:tcBorders>
              <w:top w:val="single" w:sz="6" w:space="0" w:color="auto"/>
              <w:left w:val="single" w:sz="6" w:space="0" w:color="auto"/>
              <w:bottom w:val="single" w:sz="6" w:space="0" w:color="auto"/>
              <w:right w:val="single" w:sz="6" w:space="0" w:color="auto"/>
            </w:tcBorders>
            <w:vAlign w:val="center"/>
          </w:tcPr>
          <w:p w14:paraId="58A46644"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2014 год</w:t>
            </w:r>
          </w:p>
        </w:tc>
        <w:tc>
          <w:tcPr>
            <w:tcW w:w="606" w:type="dxa"/>
            <w:tcBorders>
              <w:top w:val="single" w:sz="6" w:space="0" w:color="auto"/>
              <w:left w:val="single" w:sz="6" w:space="0" w:color="auto"/>
              <w:bottom w:val="single" w:sz="6" w:space="0" w:color="auto"/>
              <w:right w:val="single" w:sz="6" w:space="0" w:color="auto"/>
            </w:tcBorders>
            <w:vAlign w:val="center"/>
          </w:tcPr>
          <w:p w14:paraId="35F42DF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14:paraId="7394792E"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14:paraId="21F9BDBE"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14:paraId="04F0E863"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14:paraId="290FC09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14:paraId="5C5BEAD2"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14:paraId="4D4C5A32"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14:paraId="052D1D30"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14:paraId="2EC578EE"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14:paraId="68BD08AB"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2024 год</w:t>
            </w:r>
          </w:p>
        </w:tc>
        <w:tc>
          <w:tcPr>
            <w:tcW w:w="992" w:type="dxa"/>
            <w:tcBorders>
              <w:top w:val="single" w:sz="6" w:space="0" w:color="auto"/>
              <w:left w:val="single" w:sz="6" w:space="0" w:color="auto"/>
              <w:bottom w:val="single" w:sz="6" w:space="0" w:color="auto"/>
              <w:right w:val="single" w:sz="6" w:space="0" w:color="auto"/>
            </w:tcBorders>
            <w:vAlign w:val="center"/>
          </w:tcPr>
          <w:p w14:paraId="37026987" w14:textId="77777777" w:rsidR="0042022B" w:rsidRPr="00AD50B8" w:rsidRDefault="0042022B" w:rsidP="0042022B">
            <w:pPr>
              <w:jc w:val="center"/>
              <w:rPr>
                <w:rFonts w:ascii="Arial" w:hAnsi="Arial" w:cs="Arial"/>
                <w:sz w:val="24"/>
                <w:szCs w:val="24"/>
              </w:rPr>
            </w:pPr>
            <w:r w:rsidRPr="00AD50B8">
              <w:rPr>
                <w:rFonts w:ascii="Arial" w:hAnsi="Arial" w:cs="Arial"/>
                <w:sz w:val="24"/>
                <w:szCs w:val="24"/>
              </w:rPr>
              <w:t>2025 год</w:t>
            </w:r>
          </w:p>
        </w:tc>
        <w:tc>
          <w:tcPr>
            <w:tcW w:w="992" w:type="dxa"/>
            <w:tcBorders>
              <w:top w:val="single" w:sz="6" w:space="0" w:color="auto"/>
              <w:left w:val="single" w:sz="6" w:space="0" w:color="auto"/>
              <w:bottom w:val="single" w:sz="6" w:space="0" w:color="auto"/>
              <w:right w:val="single" w:sz="6" w:space="0" w:color="auto"/>
            </w:tcBorders>
            <w:vAlign w:val="center"/>
          </w:tcPr>
          <w:p w14:paraId="72973EF9" w14:textId="77777777" w:rsidR="0042022B" w:rsidRPr="00AD50B8" w:rsidRDefault="0042022B" w:rsidP="00133FB8">
            <w:pPr>
              <w:jc w:val="center"/>
              <w:rPr>
                <w:rFonts w:ascii="Arial" w:hAnsi="Arial" w:cs="Arial"/>
                <w:sz w:val="24"/>
                <w:szCs w:val="24"/>
              </w:rPr>
            </w:pPr>
            <w:r w:rsidRPr="00AD50B8">
              <w:rPr>
                <w:rFonts w:ascii="Arial" w:hAnsi="Arial" w:cs="Arial"/>
                <w:sz w:val="24"/>
                <w:szCs w:val="24"/>
              </w:rPr>
              <w:t>202</w:t>
            </w:r>
            <w:r w:rsidR="00133FB8" w:rsidRPr="00AD50B8">
              <w:rPr>
                <w:rFonts w:ascii="Arial" w:hAnsi="Arial" w:cs="Arial"/>
                <w:sz w:val="24"/>
                <w:szCs w:val="24"/>
              </w:rPr>
              <w:t>6</w:t>
            </w:r>
            <w:r w:rsidRPr="00AD50B8">
              <w:rPr>
                <w:rFonts w:ascii="Arial" w:hAnsi="Arial" w:cs="Arial"/>
                <w:sz w:val="24"/>
                <w:szCs w:val="24"/>
              </w:rPr>
              <w:t xml:space="preserve"> год</w:t>
            </w:r>
          </w:p>
        </w:tc>
        <w:tc>
          <w:tcPr>
            <w:tcW w:w="1134" w:type="dxa"/>
            <w:tcBorders>
              <w:top w:val="single" w:sz="6" w:space="0" w:color="auto"/>
              <w:left w:val="single" w:sz="6" w:space="0" w:color="auto"/>
              <w:bottom w:val="single" w:sz="6" w:space="0" w:color="auto"/>
              <w:right w:val="single" w:sz="6" w:space="0" w:color="auto"/>
            </w:tcBorders>
            <w:vAlign w:val="center"/>
          </w:tcPr>
          <w:p w14:paraId="2F57DBFB"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2030 год</w:t>
            </w:r>
          </w:p>
        </w:tc>
      </w:tr>
      <w:tr w:rsidR="00AD50B8" w:rsidRPr="00AD50B8" w14:paraId="0D8E548B" w14:textId="77777777" w:rsidTr="00133FB8">
        <w:tc>
          <w:tcPr>
            <w:tcW w:w="485" w:type="dxa"/>
            <w:tcBorders>
              <w:left w:val="single" w:sz="6" w:space="0" w:color="auto"/>
              <w:bottom w:val="single" w:sz="6" w:space="0" w:color="auto"/>
              <w:right w:val="single" w:sz="6" w:space="0" w:color="auto"/>
            </w:tcBorders>
            <w:vAlign w:val="center"/>
          </w:tcPr>
          <w:p w14:paraId="65EAFA8B"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w:t>
            </w:r>
          </w:p>
        </w:tc>
        <w:tc>
          <w:tcPr>
            <w:tcW w:w="3201" w:type="dxa"/>
            <w:gridSpan w:val="3"/>
            <w:tcBorders>
              <w:left w:val="single" w:sz="6" w:space="0" w:color="auto"/>
              <w:bottom w:val="single" w:sz="6" w:space="0" w:color="auto"/>
              <w:right w:val="single" w:sz="6" w:space="0" w:color="auto"/>
            </w:tcBorders>
            <w:vAlign w:val="center"/>
          </w:tcPr>
          <w:p w14:paraId="029A871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w:t>
            </w:r>
          </w:p>
        </w:tc>
        <w:tc>
          <w:tcPr>
            <w:tcW w:w="620" w:type="dxa"/>
            <w:gridSpan w:val="2"/>
            <w:tcBorders>
              <w:left w:val="single" w:sz="6" w:space="0" w:color="auto"/>
              <w:bottom w:val="single" w:sz="6" w:space="0" w:color="auto"/>
              <w:right w:val="single" w:sz="6" w:space="0" w:color="auto"/>
            </w:tcBorders>
            <w:vAlign w:val="center"/>
          </w:tcPr>
          <w:p w14:paraId="7D3CE94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14:paraId="24CE0890"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4</w:t>
            </w:r>
          </w:p>
        </w:tc>
        <w:tc>
          <w:tcPr>
            <w:tcW w:w="811" w:type="dxa"/>
            <w:gridSpan w:val="2"/>
            <w:tcBorders>
              <w:top w:val="single" w:sz="6" w:space="0" w:color="auto"/>
              <w:left w:val="single" w:sz="6" w:space="0" w:color="auto"/>
              <w:bottom w:val="single" w:sz="6" w:space="0" w:color="auto"/>
              <w:right w:val="single" w:sz="6" w:space="0" w:color="auto"/>
            </w:tcBorders>
            <w:vAlign w:val="center"/>
          </w:tcPr>
          <w:p w14:paraId="0F2B368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5</w:t>
            </w:r>
          </w:p>
        </w:tc>
        <w:tc>
          <w:tcPr>
            <w:tcW w:w="606" w:type="dxa"/>
            <w:tcBorders>
              <w:top w:val="single" w:sz="6" w:space="0" w:color="auto"/>
              <w:left w:val="single" w:sz="6" w:space="0" w:color="auto"/>
              <w:bottom w:val="single" w:sz="6" w:space="0" w:color="auto"/>
              <w:right w:val="single" w:sz="6" w:space="0" w:color="auto"/>
            </w:tcBorders>
            <w:vAlign w:val="center"/>
          </w:tcPr>
          <w:p w14:paraId="07D7DE6B"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14:paraId="7F7C6EA2"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14:paraId="63AD2CCB"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14:paraId="059C4FFA"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14:paraId="58B4D05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14:paraId="2BA934A8"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14:paraId="1555DA77"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14:paraId="19AABB02"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14:paraId="45D502E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14:paraId="17DD6D8D"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15</w:t>
            </w:r>
          </w:p>
        </w:tc>
        <w:tc>
          <w:tcPr>
            <w:tcW w:w="992" w:type="dxa"/>
            <w:tcBorders>
              <w:top w:val="single" w:sz="6" w:space="0" w:color="auto"/>
              <w:left w:val="single" w:sz="6" w:space="0" w:color="auto"/>
              <w:bottom w:val="single" w:sz="6" w:space="0" w:color="auto"/>
              <w:right w:val="single" w:sz="6" w:space="0" w:color="auto"/>
            </w:tcBorders>
            <w:vAlign w:val="center"/>
          </w:tcPr>
          <w:p w14:paraId="24C089F3" w14:textId="77777777" w:rsidR="0042022B" w:rsidRPr="00AD50B8" w:rsidRDefault="0042022B" w:rsidP="0042022B">
            <w:pPr>
              <w:jc w:val="center"/>
              <w:rPr>
                <w:rFonts w:ascii="Arial" w:hAnsi="Arial" w:cs="Arial"/>
                <w:sz w:val="24"/>
                <w:szCs w:val="24"/>
              </w:rPr>
            </w:pPr>
            <w:r w:rsidRPr="00AD50B8">
              <w:rPr>
                <w:rFonts w:ascii="Arial" w:hAnsi="Arial" w:cs="Arial"/>
                <w:sz w:val="24"/>
                <w:szCs w:val="24"/>
              </w:rPr>
              <w:t>16</w:t>
            </w:r>
          </w:p>
        </w:tc>
        <w:tc>
          <w:tcPr>
            <w:tcW w:w="992" w:type="dxa"/>
            <w:tcBorders>
              <w:top w:val="single" w:sz="6" w:space="0" w:color="auto"/>
              <w:left w:val="single" w:sz="6" w:space="0" w:color="auto"/>
              <w:bottom w:val="single" w:sz="6" w:space="0" w:color="auto"/>
              <w:right w:val="single" w:sz="6" w:space="0" w:color="auto"/>
            </w:tcBorders>
            <w:vAlign w:val="center"/>
          </w:tcPr>
          <w:p w14:paraId="0978ECF2"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16</w:t>
            </w:r>
          </w:p>
        </w:tc>
        <w:tc>
          <w:tcPr>
            <w:tcW w:w="1134" w:type="dxa"/>
            <w:tcBorders>
              <w:top w:val="single" w:sz="6" w:space="0" w:color="auto"/>
              <w:left w:val="single" w:sz="6" w:space="0" w:color="auto"/>
              <w:bottom w:val="single" w:sz="6" w:space="0" w:color="auto"/>
              <w:right w:val="single" w:sz="6" w:space="0" w:color="auto"/>
            </w:tcBorders>
            <w:vAlign w:val="center"/>
          </w:tcPr>
          <w:p w14:paraId="7F26C631"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17</w:t>
            </w:r>
          </w:p>
        </w:tc>
      </w:tr>
      <w:tr w:rsidR="00AD50B8" w:rsidRPr="00AD50B8" w14:paraId="50434EF4" w14:textId="77777777" w:rsidTr="00133FB8">
        <w:tc>
          <w:tcPr>
            <w:tcW w:w="485" w:type="dxa"/>
            <w:tcBorders>
              <w:top w:val="single" w:sz="6" w:space="0" w:color="auto"/>
              <w:left w:val="single" w:sz="6" w:space="0" w:color="auto"/>
              <w:bottom w:val="single" w:sz="6" w:space="0" w:color="auto"/>
              <w:right w:val="single" w:sz="6" w:space="0" w:color="auto"/>
            </w:tcBorders>
          </w:tcPr>
          <w:p w14:paraId="284E0D06" w14:textId="77777777" w:rsidR="0042022B" w:rsidRPr="00AD50B8" w:rsidRDefault="0042022B" w:rsidP="00832946">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14:paraId="55565F51" w14:textId="77777777" w:rsidR="0042022B" w:rsidRPr="00AD50B8" w:rsidRDefault="0042022B" w:rsidP="00832946">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14:paraId="6D9392D8" w14:textId="77777777" w:rsidR="0042022B" w:rsidRPr="00AD50B8" w:rsidRDefault="0042022B" w:rsidP="00832946">
            <w:pPr>
              <w:rPr>
                <w:rFonts w:ascii="Arial" w:hAnsi="Arial" w:cs="Arial"/>
                <w:sz w:val="24"/>
                <w:szCs w:val="24"/>
              </w:rPr>
            </w:pPr>
          </w:p>
        </w:tc>
        <w:tc>
          <w:tcPr>
            <w:tcW w:w="1275" w:type="dxa"/>
            <w:gridSpan w:val="2"/>
            <w:tcBorders>
              <w:top w:val="single" w:sz="6" w:space="0" w:color="auto"/>
              <w:left w:val="single" w:sz="6" w:space="0" w:color="auto"/>
              <w:bottom w:val="single" w:sz="6" w:space="0" w:color="auto"/>
              <w:right w:val="single" w:sz="6" w:space="0" w:color="auto"/>
            </w:tcBorders>
          </w:tcPr>
          <w:p w14:paraId="5175624D" w14:textId="77777777" w:rsidR="0042022B" w:rsidRPr="00AD50B8" w:rsidRDefault="0042022B" w:rsidP="00832946">
            <w:pPr>
              <w:rPr>
                <w:rFonts w:ascii="Arial" w:hAnsi="Arial" w:cs="Arial"/>
                <w:sz w:val="24"/>
                <w:szCs w:val="24"/>
              </w:rPr>
            </w:pPr>
          </w:p>
        </w:tc>
        <w:tc>
          <w:tcPr>
            <w:tcW w:w="11859" w:type="dxa"/>
            <w:gridSpan w:val="17"/>
            <w:tcBorders>
              <w:top w:val="single" w:sz="6" w:space="0" w:color="auto"/>
              <w:left w:val="single" w:sz="6" w:space="0" w:color="auto"/>
              <w:bottom w:val="single" w:sz="6" w:space="0" w:color="auto"/>
              <w:right w:val="single" w:sz="6" w:space="0" w:color="auto"/>
            </w:tcBorders>
          </w:tcPr>
          <w:p w14:paraId="1F490B4D" w14:textId="77777777" w:rsidR="0042022B" w:rsidRPr="00AD50B8" w:rsidRDefault="0042022B" w:rsidP="00832946">
            <w:pPr>
              <w:rPr>
                <w:rFonts w:ascii="Arial" w:hAnsi="Arial" w:cs="Arial"/>
                <w:sz w:val="24"/>
                <w:szCs w:val="24"/>
              </w:rPr>
            </w:pPr>
          </w:p>
        </w:tc>
      </w:tr>
      <w:tr w:rsidR="00AD50B8" w:rsidRPr="00AD50B8" w14:paraId="776DDC47" w14:textId="77777777" w:rsidTr="00133FB8">
        <w:tc>
          <w:tcPr>
            <w:tcW w:w="485" w:type="dxa"/>
            <w:tcBorders>
              <w:top w:val="single" w:sz="6" w:space="0" w:color="auto"/>
              <w:left w:val="single" w:sz="6" w:space="0" w:color="auto"/>
              <w:bottom w:val="single" w:sz="6" w:space="0" w:color="auto"/>
              <w:right w:val="single" w:sz="6" w:space="0" w:color="auto"/>
            </w:tcBorders>
          </w:tcPr>
          <w:p w14:paraId="4138D982" w14:textId="77777777" w:rsidR="0042022B" w:rsidRPr="00AD50B8" w:rsidRDefault="0042022B" w:rsidP="00832946">
            <w:pPr>
              <w:rPr>
                <w:rFonts w:ascii="Arial" w:hAnsi="Arial" w:cs="Arial"/>
                <w:sz w:val="24"/>
                <w:szCs w:val="24"/>
              </w:rPr>
            </w:pPr>
            <w:r w:rsidRPr="00AD50B8">
              <w:rPr>
                <w:rFonts w:ascii="Arial" w:hAnsi="Arial" w:cs="Arial"/>
                <w:sz w:val="24"/>
                <w:szCs w:val="24"/>
              </w:rPr>
              <w:t>1.1</w:t>
            </w:r>
          </w:p>
        </w:tc>
        <w:tc>
          <w:tcPr>
            <w:tcW w:w="3201" w:type="dxa"/>
            <w:gridSpan w:val="3"/>
            <w:tcBorders>
              <w:top w:val="single" w:sz="6" w:space="0" w:color="auto"/>
              <w:left w:val="single" w:sz="6" w:space="0" w:color="auto"/>
              <w:bottom w:val="single" w:sz="6" w:space="0" w:color="auto"/>
              <w:right w:val="single" w:sz="6" w:space="0" w:color="auto"/>
            </w:tcBorders>
          </w:tcPr>
          <w:p w14:paraId="3CFD1529" w14:textId="77777777" w:rsidR="0042022B" w:rsidRPr="00AD50B8" w:rsidRDefault="0042022B" w:rsidP="00832946">
            <w:pPr>
              <w:rPr>
                <w:rFonts w:ascii="Arial" w:hAnsi="Arial" w:cs="Arial"/>
                <w:sz w:val="24"/>
                <w:szCs w:val="24"/>
                <w:lang w:eastAsia="en-US"/>
              </w:rPr>
            </w:pPr>
            <w:r w:rsidRPr="00AD50B8">
              <w:rPr>
                <w:rFonts w:ascii="Arial" w:hAnsi="Arial" w:cs="Arial"/>
                <w:sz w:val="24"/>
                <w:szCs w:val="24"/>
                <w:lang w:eastAsia="en-US"/>
              </w:rPr>
              <w:t>Целевой показатель:</w:t>
            </w:r>
          </w:p>
          <w:p w14:paraId="5421A3EE" w14:textId="77777777" w:rsidR="0042022B" w:rsidRPr="00AD50B8" w:rsidRDefault="0042022B" w:rsidP="00832946">
            <w:pPr>
              <w:rPr>
                <w:rFonts w:ascii="Arial" w:hAnsi="Arial" w:cs="Arial"/>
                <w:sz w:val="24"/>
                <w:szCs w:val="24"/>
              </w:rPr>
            </w:pPr>
            <w:r w:rsidRPr="00AD50B8">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gridSpan w:val="2"/>
            <w:tcBorders>
              <w:top w:val="single" w:sz="6" w:space="0" w:color="auto"/>
              <w:left w:val="single" w:sz="6" w:space="0" w:color="auto"/>
              <w:bottom w:val="single" w:sz="6" w:space="0" w:color="auto"/>
              <w:right w:val="single" w:sz="6" w:space="0" w:color="auto"/>
            </w:tcBorders>
          </w:tcPr>
          <w:p w14:paraId="299AB9BA"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14:paraId="2FD3ED5D"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14:paraId="7045C5A0"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8,0</w:t>
            </w:r>
          </w:p>
        </w:tc>
        <w:tc>
          <w:tcPr>
            <w:tcW w:w="708" w:type="dxa"/>
            <w:gridSpan w:val="2"/>
            <w:tcBorders>
              <w:top w:val="single" w:sz="6" w:space="0" w:color="auto"/>
              <w:left w:val="single" w:sz="6" w:space="0" w:color="auto"/>
              <w:bottom w:val="single" w:sz="6" w:space="0" w:color="auto"/>
              <w:right w:val="single" w:sz="6" w:space="0" w:color="auto"/>
            </w:tcBorders>
          </w:tcPr>
          <w:p w14:paraId="3FBB77D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15F188E4"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6E1D4A1F"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74B1896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14:paraId="59F16E9D"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1E2D656A"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4E9847F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430D618A"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14:paraId="7363B54F"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14:paraId="532F9128"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14:paraId="62E0964D" w14:textId="77777777" w:rsidR="0042022B" w:rsidRPr="00AD50B8" w:rsidRDefault="0042022B" w:rsidP="0042022B">
            <w:pPr>
              <w:jc w:val="center"/>
              <w:rPr>
                <w:rFonts w:ascii="Arial" w:hAnsi="Arial" w:cs="Arial"/>
                <w:sz w:val="24"/>
                <w:szCs w:val="24"/>
              </w:rPr>
            </w:pPr>
            <w:r w:rsidRPr="00AD50B8">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14:paraId="5CF301F4"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1134" w:type="dxa"/>
            <w:tcBorders>
              <w:top w:val="single" w:sz="6" w:space="0" w:color="auto"/>
              <w:left w:val="single" w:sz="6" w:space="0" w:color="auto"/>
              <w:bottom w:val="single" w:sz="6" w:space="0" w:color="auto"/>
              <w:right w:val="single" w:sz="6" w:space="0" w:color="auto"/>
            </w:tcBorders>
          </w:tcPr>
          <w:p w14:paraId="719EE2C0"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r>
      <w:tr w:rsidR="00AD50B8" w:rsidRPr="00AD50B8" w14:paraId="23924E84" w14:textId="77777777" w:rsidTr="00133FB8">
        <w:tc>
          <w:tcPr>
            <w:tcW w:w="485" w:type="dxa"/>
            <w:tcBorders>
              <w:top w:val="single" w:sz="6" w:space="0" w:color="auto"/>
              <w:left w:val="single" w:sz="6" w:space="0" w:color="auto"/>
              <w:bottom w:val="single" w:sz="6" w:space="0" w:color="auto"/>
              <w:right w:val="single" w:sz="6" w:space="0" w:color="auto"/>
            </w:tcBorders>
          </w:tcPr>
          <w:p w14:paraId="4CA88BCD" w14:textId="77777777" w:rsidR="0042022B" w:rsidRPr="00AD50B8" w:rsidRDefault="0042022B" w:rsidP="00832946">
            <w:pPr>
              <w:rPr>
                <w:rFonts w:ascii="Arial" w:hAnsi="Arial" w:cs="Arial"/>
                <w:sz w:val="24"/>
                <w:szCs w:val="24"/>
              </w:rPr>
            </w:pPr>
            <w:r w:rsidRPr="00AD50B8">
              <w:rPr>
                <w:rFonts w:ascii="Arial" w:hAnsi="Arial" w:cs="Arial"/>
                <w:sz w:val="24"/>
                <w:szCs w:val="24"/>
              </w:rPr>
              <w:t>1.2</w:t>
            </w:r>
          </w:p>
        </w:tc>
        <w:tc>
          <w:tcPr>
            <w:tcW w:w="3201" w:type="dxa"/>
            <w:gridSpan w:val="3"/>
            <w:tcBorders>
              <w:top w:val="single" w:sz="6" w:space="0" w:color="auto"/>
              <w:left w:val="single" w:sz="6" w:space="0" w:color="auto"/>
              <w:bottom w:val="single" w:sz="6" w:space="0" w:color="auto"/>
              <w:right w:val="single" w:sz="6" w:space="0" w:color="auto"/>
            </w:tcBorders>
          </w:tcPr>
          <w:p w14:paraId="7908029F" w14:textId="77777777" w:rsidR="0042022B" w:rsidRPr="00AD50B8" w:rsidRDefault="0042022B" w:rsidP="00832946">
            <w:pPr>
              <w:rPr>
                <w:rFonts w:ascii="Arial" w:hAnsi="Arial" w:cs="Arial"/>
                <w:sz w:val="24"/>
                <w:szCs w:val="24"/>
                <w:lang w:eastAsia="en-US"/>
              </w:rPr>
            </w:pPr>
            <w:r w:rsidRPr="00AD50B8">
              <w:rPr>
                <w:rFonts w:ascii="Arial" w:hAnsi="Arial" w:cs="Arial"/>
                <w:sz w:val="24"/>
                <w:szCs w:val="24"/>
                <w:lang w:eastAsia="en-US"/>
              </w:rPr>
              <w:t>Целевой показатель:</w:t>
            </w:r>
          </w:p>
          <w:p w14:paraId="43599515" w14:textId="77777777" w:rsidR="0042022B" w:rsidRPr="00AD50B8" w:rsidRDefault="0042022B" w:rsidP="00832946">
            <w:pPr>
              <w:rPr>
                <w:rFonts w:ascii="Arial" w:hAnsi="Arial" w:cs="Arial"/>
                <w:sz w:val="24"/>
                <w:szCs w:val="24"/>
              </w:rPr>
            </w:pPr>
            <w:r w:rsidRPr="00AD50B8">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w:t>
            </w:r>
            <w:r w:rsidRPr="00AD50B8">
              <w:rPr>
                <w:rFonts w:ascii="Arial" w:hAnsi="Arial" w:cs="Arial"/>
                <w:sz w:val="24"/>
                <w:szCs w:val="24"/>
              </w:rPr>
              <w:lastRenderedPageBreak/>
              <w:t>расходов, которые осуществляются за счет субвенций, предоставляемых из бюджетов бюджетной системы Российской Федерации</w:t>
            </w:r>
          </w:p>
        </w:tc>
        <w:tc>
          <w:tcPr>
            <w:tcW w:w="620" w:type="dxa"/>
            <w:gridSpan w:val="2"/>
            <w:tcBorders>
              <w:top w:val="single" w:sz="6" w:space="0" w:color="auto"/>
              <w:left w:val="single" w:sz="6" w:space="0" w:color="auto"/>
              <w:bottom w:val="single" w:sz="6" w:space="0" w:color="auto"/>
              <w:right w:val="single" w:sz="6" w:space="0" w:color="auto"/>
            </w:tcBorders>
          </w:tcPr>
          <w:p w14:paraId="5EB92244"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lastRenderedPageBreak/>
              <w:t>процент</w:t>
            </w:r>
          </w:p>
        </w:tc>
        <w:tc>
          <w:tcPr>
            <w:tcW w:w="695" w:type="dxa"/>
            <w:tcBorders>
              <w:top w:val="single" w:sz="6" w:space="0" w:color="auto"/>
              <w:left w:val="single" w:sz="6" w:space="0" w:color="auto"/>
              <w:bottom w:val="single" w:sz="6" w:space="0" w:color="auto"/>
              <w:right w:val="single" w:sz="6" w:space="0" w:color="auto"/>
            </w:tcBorders>
          </w:tcPr>
          <w:p w14:paraId="7F646A2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4A499078"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8" w:type="dxa"/>
            <w:gridSpan w:val="2"/>
            <w:tcBorders>
              <w:top w:val="single" w:sz="6" w:space="0" w:color="auto"/>
              <w:left w:val="single" w:sz="6" w:space="0" w:color="auto"/>
              <w:bottom w:val="single" w:sz="6" w:space="0" w:color="auto"/>
              <w:right w:val="single" w:sz="6" w:space="0" w:color="auto"/>
            </w:tcBorders>
          </w:tcPr>
          <w:p w14:paraId="033822E4"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1B9F296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4403D3BF"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61DF1EE0"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14:paraId="47B06512"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55223A61"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1D268916"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6A65CF68"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14:paraId="5ED2AE62"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14:paraId="5378CB21"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14:paraId="5C158F8C" w14:textId="77777777" w:rsidR="0042022B" w:rsidRPr="00AD50B8" w:rsidRDefault="0042022B" w:rsidP="0042022B">
            <w:pPr>
              <w:jc w:val="center"/>
              <w:rPr>
                <w:rFonts w:ascii="Arial" w:hAnsi="Arial" w:cs="Arial"/>
                <w:sz w:val="24"/>
                <w:szCs w:val="24"/>
              </w:rPr>
            </w:pPr>
            <w:r w:rsidRPr="00AD50B8">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14:paraId="4230D08A"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1134" w:type="dxa"/>
            <w:tcBorders>
              <w:top w:val="single" w:sz="6" w:space="0" w:color="auto"/>
              <w:left w:val="single" w:sz="6" w:space="0" w:color="auto"/>
              <w:bottom w:val="single" w:sz="6" w:space="0" w:color="auto"/>
              <w:right w:val="single" w:sz="6" w:space="0" w:color="auto"/>
            </w:tcBorders>
          </w:tcPr>
          <w:p w14:paraId="65BD2070"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w:t>
            </w:r>
            <w:r w:rsidRPr="00AD50B8">
              <w:rPr>
                <w:rFonts w:ascii="Arial" w:hAnsi="Arial" w:cs="Arial"/>
                <w:sz w:val="24"/>
                <w:szCs w:val="24"/>
                <w:lang w:val="en-US"/>
              </w:rPr>
              <w:t xml:space="preserve"> </w:t>
            </w:r>
            <w:r w:rsidRPr="00AD50B8">
              <w:rPr>
                <w:rFonts w:ascii="Arial" w:hAnsi="Arial" w:cs="Arial"/>
                <w:sz w:val="24"/>
                <w:szCs w:val="24"/>
              </w:rPr>
              <w:t>10</w:t>
            </w:r>
          </w:p>
        </w:tc>
      </w:tr>
      <w:tr w:rsidR="00AD50B8" w:rsidRPr="00AD50B8" w14:paraId="1312AEAB" w14:textId="77777777" w:rsidTr="00133FB8">
        <w:tc>
          <w:tcPr>
            <w:tcW w:w="485" w:type="dxa"/>
            <w:tcBorders>
              <w:top w:val="single" w:sz="6" w:space="0" w:color="auto"/>
              <w:left w:val="single" w:sz="6" w:space="0" w:color="auto"/>
              <w:bottom w:val="single" w:sz="6" w:space="0" w:color="auto"/>
              <w:right w:val="single" w:sz="6" w:space="0" w:color="auto"/>
            </w:tcBorders>
          </w:tcPr>
          <w:p w14:paraId="3EDAF206" w14:textId="77777777" w:rsidR="0042022B" w:rsidRPr="00AD50B8" w:rsidRDefault="0042022B" w:rsidP="00832946">
            <w:pPr>
              <w:rPr>
                <w:rFonts w:ascii="Arial" w:hAnsi="Arial" w:cs="Arial"/>
                <w:sz w:val="24"/>
                <w:szCs w:val="24"/>
              </w:rPr>
            </w:pPr>
            <w:r w:rsidRPr="00AD50B8">
              <w:rPr>
                <w:rFonts w:ascii="Arial" w:hAnsi="Arial" w:cs="Arial"/>
                <w:sz w:val="24"/>
                <w:szCs w:val="24"/>
              </w:rPr>
              <w:t>1.3</w:t>
            </w:r>
          </w:p>
        </w:tc>
        <w:tc>
          <w:tcPr>
            <w:tcW w:w="3201" w:type="dxa"/>
            <w:gridSpan w:val="3"/>
            <w:tcBorders>
              <w:top w:val="single" w:sz="6" w:space="0" w:color="auto"/>
              <w:left w:val="single" w:sz="6" w:space="0" w:color="auto"/>
              <w:bottom w:val="single" w:sz="6" w:space="0" w:color="auto"/>
              <w:right w:val="single" w:sz="6" w:space="0" w:color="auto"/>
            </w:tcBorders>
          </w:tcPr>
          <w:p w14:paraId="7083A260" w14:textId="77777777" w:rsidR="0042022B" w:rsidRPr="00AD50B8" w:rsidRDefault="0042022B" w:rsidP="00832946">
            <w:pPr>
              <w:rPr>
                <w:rFonts w:ascii="Arial" w:hAnsi="Arial" w:cs="Arial"/>
                <w:sz w:val="24"/>
                <w:szCs w:val="24"/>
                <w:lang w:eastAsia="en-US"/>
              </w:rPr>
            </w:pPr>
            <w:r w:rsidRPr="00AD50B8">
              <w:rPr>
                <w:rFonts w:ascii="Arial" w:hAnsi="Arial" w:cs="Arial"/>
                <w:sz w:val="24"/>
                <w:szCs w:val="24"/>
                <w:lang w:eastAsia="en-US"/>
              </w:rPr>
              <w:t>Целевой показатель:</w:t>
            </w:r>
          </w:p>
          <w:p w14:paraId="04F920AF" w14:textId="77777777" w:rsidR="0042022B" w:rsidRPr="00AD50B8" w:rsidRDefault="0042022B" w:rsidP="00832946">
            <w:pPr>
              <w:rPr>
                <w:rFonts w:ascii="Arial" w:hAnsi="Arial" w:cs="Arial"/>
                <w:sz w:val="24"/>
                <w:szCs w:val="24"/>
              </w:rPr>
            </w:pPr>
            <w:r w:rsidRPr="00AD50B8">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gridSpan w:val="2"/>
            <w:tcBorders>
              <w:top w:val="single" w:sz="6" w:space="0" w:color="auto"/>
              <w:left w:val="single" w:sz="6" w:space="0" w:color="auto"/>
              <w:bottom w:val="single" w:sz="6" w:space="0" w:color="auto"/>
              <w:right w:val="single" w:sz="6" w:space="0" w:color="auto"/>
            </w:tcBorders>
          </w:tcPr>
          <w:p w14:paraId="64678AF3"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14:paraId="734A8103"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14:paraId="0C44502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0</w:t>
            </w:r>
          </w:p>
        </w:tc>
        <w:tc>
          <w:tcPr>
            <w:tcW w:w="708" w:type="dxa"/>
            <w:gridSpan w:val="2"/>
            <w:tcBorders>
              <w:top w:val="single" w:sz="6" w:space="0" w:color="auto"/>
              <w:left w:val="single" w:sz="6" w:space="0" w:color="auto"/>
              <w:bottom w:val="single" w:sz="6" w:space="0" w:color="auto"/>
              <w:right w:val="single" w:sz="6" w:space="0" w:color="auto"/>
            </w:tcBorders>
          </w:tcPr>
          <w:p w14:paraId="33C35F41" w14:textId="77777777" w:rsidR="0042022B" w:rsidRPr="00AD50B8" w:rsidRDefault="0042022B" w:rsidP="00832946">
            <w:pPr>
              <w:jc w:val="center"/>
              <w:rPr>
                <w:rFonts w:ascii="Arial" w:hAnsi="Arial" w:cs="Arial"/>
                <w:sz w:val="24"/>
                <w:szCs w:val="24"/>
              </w:rPr>
            </w:pPr>
            <w:r w:rsidRPr="00AD50B8">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14:paraId="692A02D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14:paraId="0BBC2E8E" w14:textId="77777777" w:rsidR="0042022B" w:rsidRPr="00AD50B8" w:rsidRDefault="0042022B" w:rsidP="00832946">
            <w:pPr>
              <w:jc w:val="center"/>
              <w:rPr>
                <w:rFonts w:ascii="Arial" w:hAnsi="Arial" w:cs="Arial"/>
                <w:sz w:val="24"/>
                <w:szCs w:val="24"/>
              </w:rPr>
            </w:pPr>
            <w:r w:rsidRPr="00AD50B8">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4D52AA64"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14:paraId="775FAFFE"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2CEF922B"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7DC74EDD"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62296CEB"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14:paraId="6A445E4B"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14:paraId="5BE244CD"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14:paraId="12765959" w14:textId="77777777" w:rsidR="0042022B" w:rsidRPr="00AD50B8" w:rsidRDefault="0042022B" w:rsidP="0042022B">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14:paraId="614E5BE2"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1134" w:type="dxa"/>
            <w:tcBorders>
              <w:top w:val="single" w:sz="6" w:space="0" w:color="auto"/>
              <w:left w:val="single" w:sz="6" w:space="0" w:color="auto"/>
              <w:bottom w:val="single" w:sz="6" w:space="0" w:color="auto"/>
              <w:right w:val="single" w:sz="6" w:space="0" w:color="auto"/>
            </w:tcBorders>
          </w:tcPr>
          <w:p w14:paraId="1627E1EB"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w:t>
            </w:r>
            <w:r w:rsidRPr="00AD50B8">
              <w:rPr>
                <w:rFonts w:ascii="Arial" w:hAnsi="Arial" w:cs="Arial"/>
                <w:sz w:val="24"/>
                <w:szCs w:val="24"/>
                <w:lang w:val="en-US" w:eastAsia="en-US"/>
              </w:rPr>
              <w:t xml:space="preserve"> </w:t>
            </w:r>
            <w:r w:rsidRPr="00AD50B8">
              <w:rPr>
                <w:rFonts w:ascii="Arial" w:hAnsi="Arial" w:cs="Arial"/>
                <w:sz w:val="24"/>
                <w:szCs w:val="24"/>
                <w:lang w:eastAsia="en-US"/>
              </w:rPr>
              <w:t>90%</w:t>
            </w:r>
          </w:p>
        </w:tc>
      </w:tr>
    </w:tbl>
    <w:p w14:paraId="4EC395BC" w14:textId="77777777" w:rsidR="00832946" w:rsidRPr="00AD50B8" w:rsidRDefault="00832946" w:rsidP="00832946">
      <w:pPr>
        <w:rPr>
          <w:rFonts w:ascii="Arial" w:hAnsi="Arial" w:cs="Arial"/>
          <w:sz w:val="24"/>
          <w:szCs w:val="24"/>
        </w:rPr>
      </w:pPr>
    </w:p>
    <w:p w14:paraId="40542F4E" w14:textId="77777777" w:rsidR="00832946" w:rsidRPr="00AD50B8" w:rsidRDefault="00832946" w:rsidP="00832946">
      <w:pPr>
        <w:rPr>
          <w:rFonts w:ascii="Arial" w:hAnsi="Arial" w:cs="Arial"/>
          <w:sz w:val="24"/>
          <w:szCs w:val="24"/>
        </w:rPr>
      </w:pPr>
    </w:p>
    <w:p w14:paraId="78A78D49"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Приложение № 1</w:t>
      </w:r>
    </w:p>
    <w:p w14:paraId="4EE43470" w14:textId="77777777" w:rsidR="00832946" w:rsidRPr="00AD50B8" w:rsidRDefault="00832946" w:rsidP="00832946">
      <w:pPr>
        <w:jc w:val="right"/>
        <w:rPr>
          <w:rFonts w:ascii="Arial" w:hAnsi="Arial" w:cs="Arial"/>
          <w:sz w:val="24"/>
          <w:szCs w:val="24"/>
          <w:lang w:val="en-US"/>
        </w:rPr>
      </w:pPr>
      <w:r w:rsidRPr="00AD50B8">
        <w:rPr>
          <w:rFonts w:ascii="Arial" w:hAnsi="Arial" w:cs="Arial"/>
          <w:sz w:val="24"/>
          <w:szCs w:val="24"/>
        </w:rPr>
        <w:t xml:space="preserve">к муниципальной программе </w:t>
      </w:r>
      <w:r w:rsidR="00AD50B8" w:rsidRPr="00AD50B8">
        <w:rPr>
          <w:rFonts w:ascii="Arial" w:hAnsi="Arial" w:cs="Arial"/>
          <w:sz w:val="24"/>
          <w:szCs w:val="24"/>
        </w:rPr>
        <w:t>«</w:t>
      </w:r>
      <w:r w:rsidRPr="00AD50B8">
        <w:rPr>
          <w:rFonts w:ascii="Arial" w:hAnsi="Arial" w:cs="Arial"/>
          <w:sz w:val="24"/>
          <w:szCs w:val="24"/>
        </w:rPr>
        <w:t>Управление</w:t>
      </w:r>
    </w:p>
    <w:p w14:paraId="23BC7D8A"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муниципальными финансами</w:t>
      </w:r>
      <w:r w:rsidRPr="00AD50B8">
        <w:rPr>
          <w:rFonts w:ascii="Arial" w:hAnsi="Arial" w:cs="Arial"/>
          <w:sz w:val="24"/>
          <w:szCs w:val="24"/>
          <w:lang w:val="en-US"/>
        </w:rPr>
        <w:t xml:space="preserve"> </w:t>
      </w:r>
      <w:r w:rsidRPr="00AD50B8">
        <w:rPr>
          <w:rFonts w:ascii="Arial" w:hAnsi="Arial" w:cs="Arial"/>
          <w:sz w:val="24"/>
          <w:szCs w:val="24"/>
        </w:rPr>
        <w:t>Боготольского района</w:t>
      </w:r>
      <w:r w:rsidR="00AD50B8" w:rsidRPr="00AD50B8">
        <w:rPr>
          <w:rFonts w:ascii="Arial" w:hAnsi="Arial" w:cs="Arial"/>
          <w:sz w:val="24"/>
          <w:szCs w:val="24"/>
        </w:rPr>
        <w:t>»</w:t>
      </w:r>
    </w:p>
    <w:p w14:paraId="1128CA3D" w14:textId="77777777" w:rsidR="00832946" w:rsidRPr="00AD50B8" w:rsidRDefault="00832946" w:rsidP="00832946">
      <w:pPr>
        <w:rPr>
          <w:rFonts w:ascii="Arial" w:hAnsi="Arial" w:cs="Arial"/>
          <w:sz w:val="24"/>
          <w:szCs w:val="24"/>
        </w:rPr>
      </w:pPr>
    </w:p>
    <w:p w14:paraId="64E334F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14:paraId="7B74BBE7" w14:textId="77777777" w:rsidR="00832946" w:rsidRPr="00AD50B8" w:rsidRDefault="00832946" w:rsidP="00832946">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709"/>
        <w:gridCol w:w="851"/>
        <w:gridCol w:w="1275"/>
        <w:gridCol w:w="1276"/>
        <w:gridCol w:w="1134"/>
        <w:gridCol w:w="1276"/>
      </w:tblGrid>
      <w:tr w:rsidR="00AD50B8" w:rsidRPr="00AD50B8" w14:paraId="26647BF2" w14:textId="77777777" w:rsidTr="00832946">
        <w:tc>
          <w:tcPr>
            <w:tcW w:w="673" w:type="dxa"/>
            <w:vMerge w:val="restart"/>
            <w:tcBorders>
              <w:top w:val="single" w:sz="4" w:space="0" w:color="auto"/>
              <w:left w:val="single" w:sz="4" w:space="0" w:color="auto"/>
              <w:right w:val="single" w:sz="4" w:space="0" w:color="auto"/>
            </w:tcBorders>
            <w:vAlign w:val="center"/>
          </w:tcPr>
          <w:p w14:paraId="48597FA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14:paraId="2C82474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14:paraId="1CF5A8C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14:paraId="17583A9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14:paraId="2ECCDFC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14:paraId="04B22AE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14:paraId="4225276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Итого</w:t>
            </w:r>
          </w:p>
        </w:tc>
      </w:tr>
      <w:tr w:rsidR="00AD50B8" w:rsidRPr="00AD50B8" w14:paraId="7324168C" w14:textId="77777777" w:rsidTr="00832946">
        <w:tc>
          <w:tcPr>
            <w:tcW w:w="673" w:type="dxa"/>
            <w:vMerge/>
            <w:tcBorders>
              <w:left w:val="single" w:sz="4" w:space="0" w:color="auto"/>
              <w:bottom w:val="single" w:sz="4" w:space="0" w:color="000000"/>
              <w:right w:val="single" w:sz="4" w:space="0" w:color="auto"/>
            </w:tcBorders>
            <w:vAlign w:val="center"/>
          </w:tcPr>
          <w:p w14:paraId="77F3C63B" w14:textId="77777777" w:rsidR="00832946" w:rsidRPr="00AD50B8" w:rsidRDefault="00832946" w:rsidP="00832946">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14:paraId="5E08C509" w14:textId="77777777" w:rsidR="00832946" w:rsidRPr="00AD50B8" w:rsidRDefault="00832946" w:rsidP="00832946">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14:paraId="117BD100" w14:textId="77777777" w:rsidR="00832946" w:rsidRPr="00AD50B8" w:rsidRDefault="00832946" w:rsidP="00832946">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14:paraId="560DA199" w14:textId="77777777" w:rsidR="00832946" w:rsidRPr="00AD50B8" w:rsidRDefault="00832946" w:rsidP="00832946">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14:paraId="63FD580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xml:space="preserve">ГРБС, </w:t>
            </w:r>
            <w:proofErr w:type="spellStart"/>
            <w:r w:rsidRPr="00AD50B8">
              <w:rPr>
                <w:rFonts w:ascii="Arial" w:hAnsi="Arial" w:cs="Arial"/>
                <w:sz w:val="24"/>
                <w:szCs w:val="24"/>
              </w:rPr>
              <w:t>РзПр</w:t>
            </w:r>
            <w:proofErr w:type="spellEnd"/>
            <w:r w:rsidRPr="00AD50B8">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14:paraId="0927D307"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4</w:t>
            </w:r>
            <w:r w:rsidRPr="00AD50B8">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14:paraId="57D76106"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5</w:t>
            </w:r>
            <w:r w:rsidRPr="00AD50B8">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7CB206D5"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6</w:t>
            </w:r>
            <w:r w:rsidRPr="00AD50B8">
              <w:rPr>
                <w:rFonts w:ascii="Arial" w:hAnsi="Arial" w:cs="Arial"/>
                <w:sz w:val="24"/>
                <w:szCs w:val="24"/>
              </w:rPr>
              <w:t xml:space="preserve"> год</w:t>
            </w:r>
          </w:p>
        </w:tc>
        <w:tc>
          <w:tcPr>
            <w:tcW w:w="1276" w:type="dxa"/>
            <w:vMerge/>
            <w:tcBorders>
              <w:left w:val="nil"/>
              <w:bottom w:val="single" w:sz="4" w:space="0" w:color="auto"/>
              <w:right w:val="single" w:sz="4" w:space="0" w:color="auto"/>
            </w:tcBorders>
            <w:vAlign w:val="center"/>
          </w:tcPr>
          <w:p w14:paraId="54BD098C" w14:textId="77777777" w:rsidR="00832946" w:rsidRPr="00AD50B8" w:rsidRDefault="00832946" w:rsidP="00832946">
            <w:pPr>
              <w:jc w:val="center"/>
              <w:rPr>
                <w:rFonts w:ascii="Arial" w:hAnsi="Arial" w:cs="Arial"/>
                <w:sz w:val="24"/>
                <w:szCs w:val="24"/>
              </w:rPr>
            </w:pPr>
          </w:p>
        </w:tc>
      </w:tr>
      <w:tr w:rsidR="00AD50B8" w:rsidRPr="00AD50B8" w14:paraId="584CA0D0" w14:textId="77777777" w:rsidTr="00832946">
        <w:tc>
          <w:tcPr>
            <w:tcW w:w="673" w:type="dxa"/>
            <w:tcBorders>
              <w:top w:val="single" w:sz="4" w:space="0" w:color="auto"/>
              <w:left w:val="single" w:sz="4" w:space="0" w:color="auto"/>
              <w:bottom w:val="single" w:sz="4" w:space="0" w:color="000000"/>
              <w:right w:val="single" w:sz="4" w:space="0" w:color="auto"/>
            </w:tcBorders>
            <w:vAlign w:val="center"/>
          </w:tcPr>
          <w:p w14:paraId="4A81FF2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14:paraId="7825820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14:paraId="51F96B9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14:paraId="68A0F97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14:paraId="028FF96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14:paraId="685F480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14:paraId="2A5AC7B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14:paraId="77AD083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c>
          <w:tcPr>
            <w:tcW w:w="1276" w:type="dxa"/>
            <w:tcBorders>
              <w:left w:val="nil"/>
              <w:bottom w:val="single" w:sz="4" w:space="0" w:color="auto"/>
              <w:right w:val="single" w:sz="4" w:space="0" w:color="auto"/>
            </w:tcBorders>
            <w:vAlign w:val="center"/>
          </w:tcPr>
          <w:p w14:paraId="44219B3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9</w:t>
            </w:r>
          </w:p>
        </w:tc>
      </w:tr>
      <w:tr w:rsidR="00AD50B8" w:rsidRPr="00AD50B8" w14:paraId="66092998" w14:textId="77777777" w:rsidTr="00832946">
        <w:tc>
          <w:tcPr>
            <w:tcW w:w="673" w:type="dxa"/>
            <w:vMerge w:val="restart"/>
            <w:tcBorders>
              <w:top w:val="nil"/>
              <w:left w:val="single" w:sz="4" w:space="0" w:color="auto"/>
              <w:right w:val="single" w:sz="4" w:space="0" w:color="auto"/>
            </w:tcBorders>
          </w:tcPr>
          <w:p w14:paraId="0EC233DE"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14:paraId="4B4C7921" w14:textId="77777777" w:rsidR="00832946" w:rsidRPr="00AD50B8" w:rsidRDefault="00832946" w:rsidP="00832946">
            <w:pPr>
              <w:rPr>
                <w:rFonts w:ascii="Arial" w:hAnsi="Arial" w:cs="Arial"/>
                <w:sz w:val="24"/>
                <w:szCs w:val="24"/>
              </w:rPr>
            </w:pPr>
            <w:r w:rsidRPr="00AD50B8">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14:paraId="4FCFCAA4" w14:textId="77777777" w:rsidR="00832946" w:rsidRPr="00AD50B8" w:rsidRDefault="00832946" w:rsidP="00832946">
            <w:pPr>
              <w:rPr>
                <w:rFonts w:ascii="Arial" w:hAnsi="Arial" w:cs="Arial"/>
                <w:sz w:val="24"/>
                <w:szCs w:val="24"/>
              </w:rPr>
            </w:pPr>
            <w:r w:rsidRPr="00AD50B8">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14:paraId="719DE5BE" w14:textId="77777777" w:rsidR="00832946" w:rsidRPr="00AD50B8" w:rsidRDefault="00832946" w:rsidP="00832946">
            <w:pPr>
              <w:rPr>
                <w:rFonts w:ascii="Arial" w:hAnsi="Arial" w:cs="Arial"/>
                <w:sz w:val="24"/>
                <w:szCs w:val="24"/>
              </w:rPr>
            </w:pPr>
            <w:r w:rsidRPr="00AD50B8">
              <w:rPr>
                <w:rFonts w:ascii="Arial" w:hAnsi="Arial" w:cs="Arial"/>
                <w:sz w:val="24"/>
                <w:szCs w:val="24"/>
              </w:rPr>
              <w:t>всего расходные обязательства по муниципально</w:t>
            </w:r>
            <w:r w:rsidRPr="00AD50B8">
              <w:rPr>
                <w:rFonts w:ascii="Arial" w:hAnsi="Arial" w:cs="Arial"/>
                <w:sz w:val="24"/>
                <w:szCs w:val="24"/>
              </w:rPr>
              <w:lastRenderedPageBreak/>
              <w:t>й программе</w:t>
            </w:r>
          </w:p>
        </w:tc>
        <w:tc>
          <w:tcPr>
            <w:tcW w:w="851" w:type="dxa"/>
            <w:tcBorders>
              <w:top w:val="single" w:sz="4" w:space="0" w:color="auto"/>
              <w:left w:val="nil"/>
              <w:bottom w:val="single" w:sz="4" w:space="0" w:color="auto"/>
              <w:right w:val="single" w:sz="4" w:space="0" w:color="auto"/>
            </w:tcBorders>
            <w:noWrap/>
          </w:tcPr>
          <w:p w14:paraId="5183A70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lastRenderedPageBreak/>
              <w:t>503</w:t>
            </w:r>
          </w:p>
        </w:tc>
        <w:tc>
          <w:tcPr>
            <w:tcW w:w="850" w:type="dxa"/>
            <w:tcBorders>
              <w:top w:val="single" w:sz="4" w:space="0" w:color="auto"/>
              <w:left w:val="nil"/>
              <w:bottom w:val="single" w:sz="4" w:space="0" w:color="auto"/>
              <w:right w:val="single" w:sz="4" w:space="0" w:color="auto"/>
            </w:tcBorders>
            <w:noWrap/>
          </w:tcPr>
          <w:p w14:paraId="42AAAA4E" w14:textId="77777777" w:rsidR="00832946" w:rsidRPr="00AD50B8" w:rsidRDefault="0027747F" w:rsidP="00832946">
            <w:pPr>
              <w:jc w:val="center"/>
              <w:rPr>
                <w:rFonts w:ascii="Arial" w:hAnsi="Arial" w:cs="Arial"/>
                <w:sz w:val="24"/>
                <w:szCs w:val="24"/>
              </w:rPr>
            </w:pPr>
            <w:r w:rsidRPr="00AD50B8">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14:paraId="28543D1E" w14:textId="77777777" w:rsidR="00832946" w:rsidRPr="00AD50B8" w:rsidRDefault="0027747F" w:rsidP="00832946">
            <w:pPr>
              <w:jc w:val="center"/>
              <w:rPr>
                <w:rFonts w:ascii="Arial" w:hAnsi="Arial" w:cs="Arial"/>
                <w:sz w:val="24"/>
                <w:szCs w:val="24"/>
              </w:rPr>
            </w:pPr>
            <w:r w:rsidRPr="00AD50B8">
              <w:rPr>
                <w:rFonts w:ascii="Arial" w:hAnsi="Arial" w:cs="Arial"/>
                <w:sz w:val="24"/>
                <w:szCs w:val="24"/>
              </w:rPr>
              <w:t>1500000000</w:t>
            </w:r>
          </w:p>
        </w:tc>
        <w:tc>
          <w:tcPr>
            <w:tcW w:w="851" w:type="dxa"/>
            <w:tcBorders>
              <w:top w:val="single" w:sz="4" w:space="0" w:color="auto"/>
              <w:left w:val="nil"/>
              <w:bottom w:val="single" w:sz="4" w:space="0" w:color="auto"/>
              <w:right w:val="single" w:sz="4" w:space="0" w:color="auto"/>
            </w:tcBorders>
            <w:noWrap/>
          </w:tcPr>
          <w:p w14:paraId="42B9660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5D8B712E" w14:textId="77777777" w:rsidR="00832946" w:rsidRPr="00AD50B8" w:rsidRDefault="00865A2B" w:rsidP="00CA4372">
            <w:pPr>
              <w:jc w:val="center"/>
              <w:rPr>
                <w:rFonts w:ascii="Arial" w:hAnsi="Arial" w:cs="Arial"/>
                <w:sz w:val="24"/>
                <w:szCs w:val="24"/>
              </w:rPr>
            </w:pPr>
            <w:r w:rsidRPr="00AD50B8">
              <w:rPr>
                <w:rFonts w:ascii="Arial" w:hAnsi="Arial" w:cs="Arial"/>
                <w:sz w:val="24"/>
                <w:szCs w:val="24"/>
              </w:rPr>
              <w:t>117085,9</w:t>
            </w:r>
          </w:p>
        </w:tc>
        <w:tc>
          <w:tcPr>
            <w:tcW w:w="1276" w:type="dxa"/>
            <w:tcBorders>
              <w:top w:val="single" w:sz="4" w:space="0" w:color="auto"/>
              <w:left w:val="nil"/>
              <w:bottom w:val="single" w:sz="4" w:space="0" w:color="auto"/>
              <w:right w:val="single" w:sz="4" w:space="0" w:color="auto"/>
            </w:tcBorders>
          </w:tcPr>
          <w:p w14:paraId="4981E7B9" w14:textId="77777777" w:rsidR="00832946" w:rsidRPr="00AD50B8" w:rsidRDefault="00865A2B" w:rsidP="00485318">
            <w:pPr>
              <w:jc w:val="center"/>
              <w:rPr>
                <w:rFonts w:ascii="Arial" w:hAnsi="Arial" w:cs="Arial"/>
                <w:sz w:val="24"/>
                <w:szCs w:val="24"/>
              </w:rPr>
            </w:pPr>
            <w:r w:rsidRPr="00AD50B8">
              <w:rPr>
                <w:rFonts w:ascii="Arial" w:hAnsi="Arial" w:cs="Arial"/>
                <w:sz w:val="24"/>
                <w:szCs w:val="24"/>
              </w:rPr>
              <w:t>117158,4</w:t>
            </w:r>
          </w:p>
        </w:tc>
        <w:tc>
          <w:tcPr>
            <w:tcW w:w="1134" w:type="dxa"/>
            <w:tcBorders>
              <w:top w:val="single" w:sz="4" w:space="0" w:color="auto"/>
              <w:left w:val="nil"/>
              <w:bottom w:val="single" w:sz="4" w:space="0" w:color="auto"/>
              <w:right w:val="single" w:sz="4" w:space="0" w:color="auto"/>
            </w:tcBorders>
          </w:tcPr>
          <w:p w14:paraId="17A38145" w14:textId="77777777" w:rsidR="00832946" w:rsidRPr="00AD50B8" w:rsidRDefault="00865A2B" w:rsidP="00485318">
            <w:pPr>
              <w:jc w:val="center"/>
              <w:rPr>
                <w:rFonts w:ascii="Arial" w:hAnsi="Arial" w:cs="Arial"/>
                <w:sz w:val="24"/>
                <w:szCs w:val="24"/>
              </w:rPr>
            </w:pPr>
            <w:r w:rsidRPr="00AD50B8">
              <w:rPr>
                <w:rFonts w:ascii="Arial" w:hAnsi="Arial" w:cs="Arial"/>
                <w:sz w:val="24"/>
                <w:szCs w:val="24"/>
              </w:rPr>
              <w:t>115400,5</w:t>
            </w:r>
          </w:p>
        </w:tc>
        <w:tc>
          <w:tcPr>
            <w:tcW w:w="1276" w:type="dxa"/>
            <w:tcBorders>
              <w:top w:val="single" w:sz="4" w:space="0" w:color="auto"/>
              <w:left w:val="nil"/>
              <w:bottom w:val="single" w:sz="4" w:space="0" w:color="auto"/>
              <w:right w:val="single" w:sz="4" w:space="0" w:color="auto"/>
            </w:tcBorders>
          </w:tcPr>
          <w:p w14:paraId="76A2FE78" w14:textId="77777777" w:rsidR="00832946" w:rsidRPr="00AD50B8" w:rsidRDefault="00865A2B" w:rsidP="00CA4372">
            <w:pPr>
              <w:jc w:val="center"/>
              <w:rPr>
                <w:rFonts w:ascii="Arial" w:hAnsi="Arial" w:cs="Arial"/>
                <w:sz w:val="24"/>
                <w:szCs w:val="24"/>
              </w:rPr>
            </w:pPr>
            <w:r w:rsidRPr="00AD50B8">
              <w:rPr>
                <w:rFonts w:ascii="Arial" w:hAnsi="Arial" w:cs="Arial"/>
                <w:sz w:val="24"/>
                <w:szCs w:val="24"/>
              </w:rPr>
              <w:t>349644,8</w:t>
            </w:r>
          </w:p>
        </w:tc>
      </w:tr>
      <w:tr w:rsidR="00AD50B8" w:rsidRPr="00AD50B8" w14:paraId="421054E5" w14:textId="77777777" w:rsidTr="00832946">
        <w:tc>
          <w:tcPr>
            <w:tcW w:w="673" w:type="dxa"/>
            <w:vMerge/>
            <w:tcBorders>
              <w:left w:val="single" w:sz="4" w:space="0" w:color="auto"/>
              <w:right w:val="single" w:sz="4" w:space="0" w:color="auto"/>
            </w:tcBorders>
          </w:tcPr>
          <w:p w14:paraId="088D8A8F" w14:textId="77777777" w:rsidR="00832946" w:rsidRPr="00AD50B8" w:rsidRDefault="00832946" w:rsidP="00832946">
            <w:pPr>
              <w:rPr>
                <w:rFonts w:ascii="Arial" w:hAnsi="Arial" w:cs="Arial"/>
                <w:sz w:val="24"/>
                <w:szCs w:val="24"/>
              </w:rPr>
            </w:pPr>
          </w:p>
        </w:tc>
        <w:tc>
          <w:tcPr>
            <w:tcW w:w="1985" w:type="dxa"/>
            <w:vMerge/>
            <w:tcBorders>
              <w:top w:val="nil"/>
              <w:left w:val="single" w:sz="4" w:space="0" w:color="auto"/>
              <w:bottom w:val="nil"/>
              <w:right w:val="single" w:sz="4" w:space="0" w:color="auto"/>
            </w:tcBorders>
          </w:tcPr>
          <w:p w14:paraId="3909375D" w14:textId="77777777" w:rsidR="00832946" w:rsidRPr="00AD50B8" w:rsidRDefault="00832946" w:rsidP="00832946">
            <w:pPr>
              <w:rPr>
                <w:rFonts w:ascii="Arial" w:hAnsi="Arial" w:cs="Arial"/>
                <w:sz w:val="24"/>
                <w:szCs w:val="24"/>
              </w:rPr>
            </w:pPr>
          </w:p>
        </w:tc>
        <w:tc>
          <w:tcPr>
            <w:tcW w:w="2410" w:type="dxa"/>
            <w:vMerge/>
            <w:tcBorders>
              <w:top w:val="nil"/>
              <w:left w:val="single" w:sz="4" w:space="0" w:color="auto"/>
              <w:bottom w:val="nil"/>
              <w:right w:val="single" w:sz="4" w:space="0" w:color="auto"/>
            </w:tcBorders>
          </w:tcPr>
          <w:p w14:paraId="319DB318" w14:textId="77777777" w:rsidR="00832946" w:rsidRPr="00AD50B8" w:rsidRDefault="00832946"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09EC5E10" w14:textId="77777777" w:rsidR="00832946" w:rsidRPr="00AD50B8" w:rsidRDefault="00832946" w:rsidP="00832946">
            <w:pPr>
              <w:rPr>
                <w:rFonts w:ascii="Arial" w:hAnsi="Arial" w:cs="Arial"/>
                <w:sz w:val="24"/>
                <w:szCs w:val="24"/>
              </w:rPr>
            </w:pPr>
            <w:r w:rsidRPr="00AD50B8">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4BE14415" w14:textId="77777777" w:rsidR="00832946" w:rsidRPr="00AD50B8" w:rsidRDefault="00832946"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1BFDC348" w14:textId="77777777" w:rsidR="00832946" w:rsidRPr="00AD50B8" w:rsidRDefault="00832946"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713958FA" w14:textId="77777777" w:rsidR="00832946" w:rsidRPr="00AD50B8" w:rsidRDefault="00832946"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40175506" w14:textId="77777777" w:rsidR="00832946" w:rsidRPr="00AD50B8" w:rsidRDefault="00832946"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5A2597BA" w14:textId="77777777" w:rsidR="00832946" w:rsidRPr="00AD50B8"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6F3A9E86" w14:textId="77777777" w:rsidR="00832946" w:rsidRPr="00AD50B8" w:rsidRDefault="00832946" w:rsidP="00832946">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14:paraId="36E0605C" w14:textId="77777777" w:rsidR="00832946" w:rsidRPr="00AD50B8"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58DD6FA1" w14:textId="77777777" w:rsidR="00832946" w:rsidRPr="00AD50B8" w:rsidRDefault="00832946" w:rsidP="00832946">
            <w:pPr>
              <w:jc w:val="center"/>
              <w:rPr>
                <w:rFonts w:ascii="Arial" w:hAnsi="Arial" w:cs="Arial"/>
                <w:sz w:val="24"/>
                <w:szCs w:val="24"/>
                <w:highlight w:val="yellow"/>
              </w:rPr>
            </w:pPr>
          </w:p>
        </w:tc>
      </w:tr>
      <w:tr w:rsidR="00AD50B8" w:rsidRPr="00AD50B8" w14:paraId="194A514E" w14:textId="77777777" w:rsidTr="00832946">
        <w:tc>
          <w:tcPr>
            <w:tcW w:w="673" w:type="dxa"/>
            <w:vMerge/>
            <w:tcBorders>
              <w:left w:val="single" w:sz="4" w:space="0" w:color="auto"/>
              <w:bottom w:val="nil"/>
              <w:right w:val="single" w:sz="4" w:space="0" w:color="auto"/>
            </w:tcBorders>
          </w:tcPr>
          <w:p w14:paraId="0795B421" w14:textId="77777777" w:rsidR="00865A2B" w:rsidRPr="00AD50B8" w:rsidRDefault="00865A2B" w:rsidP="00832946">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14:paraId="152C0EC9" w14:textId="77777777" w:rsidR="00865A2B" w:rsidRPr="00AD50B8" w:rsidRDefault="00865A2B" w:rsidP="00832946">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14:paraId="564002B8" w14:textId="77777777" w:rsidR="00865A2B" w:rsidRPr="00AD50B8" w:rsidRDefault="00865A2B" w:rsidP="00832946">
            <w:pPr>
              <w:rPr>
                <w:rFonts w:ascii="Arial" w:hAnsi="Arial" w:cs="Arial"/>
                <w:sz w:val="24"/>
                <w:szCs w:val="24"/>
              </w:rPr>
            </w:pPr>
          </w:p>
        </w:tc>
        <w:tc>
          <w:tcPr>
            <w:tcW w:w="1842" w:type="dxa"/>
            <w:tcBorders>
              <w:top w:val="nil"/>
              <w:left w:val="nil"/>
              <w:bottom w:val="single" w:sz="4" w:space="0" w:color="auto"/>
              <w:right w:val="single" w:sz="4" w:space="0" w:color="auto"/>
            </w:tcBorders>
          </w:tcPr>
          <w:p w14:paraId="70B5348B" w14:textId="77777777" w:rsidR="00865A2B" w:rsidRPr="00AD50B8" w:rsidRDefault="00865A2B"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72ADA151" w14:textId="77777777" w:rsidR="00865A2B" w:rsidRPr="00AD50B8" w:rsidRDefault="00865A2B" w:rsidP="00832946">
            <w:pPr>
              <w:jc w:val="center"/>
              <w:rPr>
                <w:rFonts w:ascii="Arial" w:hAnsi="Arial" w:cs="Arial"/>
                <w:sz w:val="24"/>
                <w:szCs w:val="24"/>
              </w:rPr>
            </w:pPr>
            <w:r w:rsidRPr="00AD50B8">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0A12A521" w14:textId="77777777" w:rsidR="00865A2B" w:rsidRPr="00AD50B8" w:rsidRDefault="00865A2B" w:rsidP="0012484F">
            <w:pPr>
              <w:jc w:val="center"/>
              <w:rPr>
                <w:rFonts w:ascii="Arial" w:hAnsi="Arial" w:cs="Arial"/>
                <w:sz w:val="24"/>
                <w:szCs w:val="24"/>
              </w:rPr>
            </w:pPr>
            <w:r w:rsidRPr="00AD50B8">
              <w:rPr>
                <w:rFonts w:ascii="Arial" w:hAnsi="Arial" w:cs="Arial"/>
                <w:sz w:val="24"/>
                <w:szCs w:val="24"/>
              </w:rPr>
              <w:t>Х</w:t>
            </w:r>
          </w:p>
        </w:tc>
        <w:tc>
          <w:tcPr>
            <w:tcW w:w="709" w:type="dxa"/>
            <w:tcBorders>
              <w:top w:val="nil"/>
              <w:left w:val="nil"/>
              <w:bottom w:val="single" w:sz="4" w:space="0" w:color="auto"/>
              <w:right w:val="single" w:sz="4" w:space="0" w:color="auto"/>
            </w:tcBorders>
            <w:noWrap/>
          </w:tcPr>
          <w:p w14:paraId="08558A7B" w14:textId="77777777" w:rsidR="00865A2B" w:rsidRPr="00AD50B8" w:rsidRDefault="00865A2B" w:rsidP="0012484F">
            <w:pPr>
              <w:jc w:val="center"/>
              <w:rPr>
                <w:rFonts w:ascii="Arial" w:hAnsi="Arial" w:cs="Arial"/>
                <w:sz w:val="24"/>
                <w:szCs w:val="24"/>
              </w:rPr>
            </w:pPr>
            <w:r w:rsidRPr="00AD50B8">
              <w:rPr>
                <w:rFonts w:ascii="Arial" w:hAnsi="Arial" w:cs="Arial"/>
                <w:sz w:val="24"/>
                <w:szCs w:val="24"/>
              </w:rPr>
              <w:t>1500000000</w:t>
            </w:r>
          </w:p>
        </w:tc>
        <w:tc>
          <w:tcPr>
            <w:tcW w:w="851" w:type="dxa"/>
            <w:tcBorders>
              <w:top w:val="nil"/>
              <w:left w:val="nil"/>
              <w:bottom w:val="single" w:sz="4" w:space="0" w:color="auto"/>
              <w:right w:val="single" w:sz="4" w:space="0" w:color="auto"/>
            </w:tcBorders>
            <w:noWrap/>
          </w:tcPr>
          <w:p w14:paraId="54AE3998" w14:textId="77777777" w:rsidR="00865A2B" w:rsidRPr="00AD50B8" w:rsidRDefault="00865A2B" w:rsidP="00832946">
            <w:pPr>
              <w:jc w:val="center"/>
              <w:rPr>
                <w:rFonts w:ascii="Arial" w:hAnsi="Arial" w:cs="Arial"/>
                <w:sz w:val="24"/>
                <w:szCs w:val="24"/>
              </w:rPr>
            </w:pPr>
            <w:r w:rsidRPr="00AD50B8">
              <w:rPr>
                <w:rFonts w:ascii="Arial" w:hAnsi="Arial" w:cs="Arial"/>
                <w:sz w:val="24"/>
                <w:szCs w:val="24"/>
              </w:rPr>
              <w:t>Х</w:t>
            </w:r>
          </w:p>
        </w:tc>
        <w:tc>
          <w:tcPr>
            <w:tcW w:w="1275" w:type="dxa"/>
            <w:tcBorders>
              <w:top w:val="nil"/>
              <w:left w:val="nil"/>
              <w:bottom w:val="single" w:sz="4" w:space="0" w:color="auto"/>
              <w:right w:val="single" w:sz="4" w:space="0" w:color="auto"/>
            </w:tcBorders>
            <w:noWrap/>
          </w:tcPr>
          <w:p w14:paraId="3AE45CCD"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117085,9</w:t>
            </w:r>
          </w:p>
        </w:tc>
        <w:tc>
          <w:tcPr>
            <w:tcW w:w="1276" w:type="dxa"/>
            <w:tcBorders>
              <w:top w:val="nil"/>
              <w:left w:val="nil"/>
              <w:bottom w:val="single" w:sz="4" w:space="0" w:color="auto"/>
              <w:right w:val="single" w:sz="4" w:space="0" w:color="auto"/>
            </w:tcBorders>
          </w:tcPr>
          <w:p w14:paraId="65C9037B"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117158,4</w:t>
            </w:r>
          </w:p>
        </w:tc>
        <w:tc>
          <w:tcPr>
            <w:tcW w:w="1134" w:type="dxa"/>
            <w:tcBorders>
              <w:top w:val="nil"/>
              <w:left w:val="nil"/>
              <w:bottom w:val="single" w:sz="4" w:space="0" w:color="auto"/>
              <w:right w:val="single" w:sz="4" w:space="0" w:color="auto"/>
            </w:tcBorders>
          </w:tcPr>
          <w:p w14:paraId="6B976BCF"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115400,5</w:t>
            </w:r>
          </w:p>
        </w:tc>
        <w:tc>
          <w:tcPr>
            <w:tcW w:w="1276" w:type="dxa"/>
            <w:tcBorders>
              <w:top w:val="nil"/>
              <w:left w:val="nil"/>
              <w:bottom w:val="single" w:sz="4" w:space="0" w:color="auto"/>
              <w:right w:val="single" w:sz="4" w:space="0" w:color="auto"/>
            </w:tcBorders>
          </w:tcPr>
          <w:p w14:paraId="2B0FD425"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349644,8</w:t>
            </w:r>
          </w:p>
        </w:tc>
      </w:tr>
      <w:tr w:rsidR="00AD50B8" w:rsidRPr="00AD50B8" w14:paraId="5BACEB82" w14:textId="77777777" w:rsidTr="00832946">
        <w:tc>
          <w:tcPr>
            <w:tcW w:w="673" w:type="dxa"/>
            <w:vMerge w:val="restart"/>
            <w:tcBorders>
              <w:top w:val="single" w:sz="4" w:space="0" w:color="auto"/>
              <w:left w:val="single" w:sz="4" w:space="0" w:color="auto"/>
              <w:right w:val="single" w:sz="4" w:space="0" w:color="auto"/>
            </w:tcBorders>
          </w:tcPr>
          <w:p w14:paraId="531DEA36" w14:textId="77777777" w:rsidR="0027747F" w:rsidRPr="00AD50B8" w:rsidRDefault="0027747F" w:rsidP="00832946">
            <w:pPr>
              <w:rPr>
                <w:rFonts w:ascii="Arial" w:hAnsi="Arial" w:cs="Arial"/>
                <w:sz w:val="24"/>
                <w:szCs w:val="24"/>
              </w:rPr>
            </w:pPr>
            <w:r w:rsidRPr="00AD50B8">
              <w:rPr>
                <w:rFonts w:ascii="Arial" w:hAnsi="Arial" w:cs="Arial"/>
                <w:sz w:val="24"/>
                <w:szCs w:val="24"/>
              </w:rPr>
              <w:t>2</w:t>
            </w:r>
          </w:p>
        </w:tc>
        <w:tc>
          <w:tcPr>
            <w:tcW w:w="1985" w:type="dxa"/>
            <w:vMerge w:val="restart"/>
            <w:tcBorders>
              <w:top w:val="single" w:sz="4" w:space="0" w:color="auto"/>
              <w:left w:val="single" w:sz="4" w:space="0" w:color="auto"/>
              <w:bottom w:val="single" w:sz="4" w:space="0" w:color="auto"/>
              <w:right w:val="single" w:sz="4" w:space="0" w:color="auto"/>
            </w:tcBorders>
          </w:tcPr>
          <w:p w14:paraId="3DAF0165" w14:textId="77777777" w:rsidR="0027747F" w:rsidRPr="00AD50B8" w:rsidRDefault="0027747F" w:rsidP="00832946">
            <w:pPr>
              <w:rPr>
                <w:rFonts w:ascii="Arial" w:hAnsi="Arial" w:cs="Arial"/>
                <w:sz w:val="24"/>
                <w:szCs w:val="24"/>
              </w:rPr>
            </w:pPr>
            <w:r w:rsidRPr="00AD50B8">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14:paraId="7DD5491E" w14:textId="77777777" w:rsidR="0027747F" w:rsidRPr="00AD50B8" w:rsidRDefault="0027747F" w:rsidP="00832946">
            <w:pPr>
              <w:rPr>
                <w:rFonts w:ascii="Arial" w:hAnsi="Arial" w:cs="Arial"/>
                <w:sz w:val="24"/>
                <w:szCs w:val="24"/>
              </w:rPr>
            </w:pPr>
            <w:r w:rsidRPr="00AD50B8">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14:paraId="7A630466" w14:textId="77777777" w:rsidR="0027747F" w:rsidRPr="00AD50B8" w:rsidRDefault="0027747F" w:rsidP="00832946">
            <w:pPr>
              <w:rPr>
                <w:rFonts w:ascii="Arial" w:hAnsi="Arial" w:cs="Arial"/>
                <w:sz w:val="24"/>
                <w:szCs w:val="24"/>
              </w:rPr>
            </w:pPr>
            <w:r w:rsidRPr="00AD50B8">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14:paraId="43ACAAAD" w14:textId="77777777" w:rsidR="0027747F" w:rsidRPr="00AD50B8" w:rsidRDefault="0027747F" w:rsidP="00832946">
            <w:pPr>
              <w:jc w:val="center"/>
              <w:rPr>
                <w:rFonts w:ascii="Arial" w:hAnsi="Arial" w:cs="Arial"/>
                <w:sz w:val="24"/>
                <w:szCs w:val="24"/>
              </w:rPr>
            </w:pPr>
            <w:r w:rsidRPr="00AD50B8">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521C7ECC" w14:textId="77777777" w:rsidR="003C42E0" w:rsidRPr="00AD50B8" w:rsidRDefault="003C42E0" w:rsidP="003C42E0">
            <w:pPr>
              <w:jc w:val="center"/>
              <w:rPr>
                <w:rFonts w:ascii="Arial" w:hAnsi="Arial" w:cs="Arial"/>
                <w:sz w:val="24"/>
                <w:szCs w:val="24"/>
              </w:rPr>
            </w:pPr>
            <w:r w:rsidRPr="00AD50B8">
              <w:rPr>
                <w:rFonts w:ascii="Arial" w:hAnsi="Arial" w:cs="Arial"/>
                <w:sz w:val="24"/>
                <w:szCs w:val="24"/>
              </w:rPr>
              <w:t>0203,</w:t>
            </w:r>
          </w:p>
          <w:p w14:paraId="2A392AAF" w14:textId="77777777" w:rsidR="003C42E0" w:rsidRPr="00AD50B8" w:rsidRDefault="003C42E0" w:rsidP="003C42E0">
            <w:pPr>
              <w:jc w:val="center"/>
              <w:rPr>
                <w:rFonts w:ascii="Arial" w:hAnsi="Arial" w:cs="Arial"/>
                <w:sz w:val="24"/>
                <w:szCs w:val="24"/>
              </w:rPr>
            </w:pPr>
            <w:r w:rsidRPr="00AD50B8">
              <w:rPr>
                <w:rFonts w:ascii="Arial" w:hAnsi="Arial" w:cs="Arial"/>
                <w:sz w:val="24"/>
                <w:szCs w:val="24"/>
              </w:rPr>
              <w:t>0310,</w:t>
            </w:r>
          </w:p>
          <w:p w14:paraId="6E27357E" w14:textId="77777777" w:rsidR="003C42E0" w:rsidRPr="00AD50B8" w:rsidRDefault="003C42E0" w:rsidP="003C42E0">
            <w:pPr>
              <w:jc w:val="center"/>
              <w:rPr>
                <w:rFonts w:ascii="Arial" w:hAnsi="Arial" w:cs="Arial"/>
                <w:sz w:val="24"/>
                <w:szCs w:val="24"/>
              </w:rPr>
            </w:pPr>
            <w:r w:rsidRPr="00AD50B8">
              <w:rPr>
                <w:rFonts w:ascii="Arial" w:hAnsi="Arial" w:cs="Arial"/>
                <w:sz w:val="24"/>
                <w:szCs w:val="24"/>
              </w:rPr>
              <w:t>0503,</w:t>
            </w:r>
          </w:p>
          <w:p w14:paraId="713C0C45" w14:textId="77777777" w:rsidR="003C42E0" w:rsidRPr="00AD50B8" w:rsidRDefault="003C42E0" w:rsidP="003C42E0">
            <w:pPr>
              <w:jc w:val="center"/>
              <w:rPr>
                <w:rFonts w:ascii="Arial" w:hAnsi="Arial" w:cs="Arial"/>
                <w:sz w:val="24"/>
                <w:szCs w:val="24"/>
              </w:rPr>
            </w:pPr>
            <w:r w:rsidRPr="00AD50B8">
              <w:rPr>
                <w:rFonts w:ascii="Arial" w:hAnsi="Arial" w:cs="Arial"/>
                <w:sz w:val="24"/>
                <w:szCs w:val="24"/>
              </w:rPr>
              <w:t>0909,</w:t>
            </w:r>
          </w:p>
          <w:p w14:paraId="27AFA9AE" w14:textId="77777777" w:rsidR="003C42E0" w:rsidRPr="00AD50B8" w:rsidRDefault="003C42E0" w:rsidP="003C42E0">
            <w:pPr>
              <w:jc w:val="center"/>
              <w:rPr>
                <w:rFonts w:ascii="Arial" w:hAnsi="Arial" w:cs="Arial"/>
                <w:sz w:val="24"/>
                <w:szCs w:val="24"/>
              </w:rPr>
            </w:pPr>
            <w:r w:rsidRPr="00AD50B8">
              <w:rPr>
                <w:rFonts w:ascii="Arial" w:hAnsi="Arial" w:cs="Arial"/>
                <w:sz w:val="24"/>
                <w:szCs w:val="24"/>
              </w:rPr>
              <w:t>1401,</w:t>
            </w:r>
          </w:p>
          <w:p w14:paraId="190D405F" w14:textId="77777777" w:rsidR="0027747F" w:rsidRPr="00AD50B8" w:rsidRDefault="003C42E0" w:rsidP="003C42E0">
            <w:pPr>
              <w:jc w:val="center"/>
              <w:rPr>
                <w:rFonts w:ascii="Arial" w:hAnsi="Arial" w:cs="Arial"/>
                <w:sz w:val="24"/>
                <w:szCs w:val="24"/>
              </w:rPr>
            </w:pPr>
            <w:r w:rsidRPr="00AD50B8">
              <w:rPr>
                <w:rFonts w:ascii="Arial" w:hAnsi="Arial" w:cs="Arial"/>
                <w:sz w:val="24"/>
                <w:szCs w:val="24"/>
              </w:rPr>
              <w:t>1403</w:t>
            </w:r>
          </w:p>
        </w:tc>
        <w:tc>
          <w:tcPr>
            <w:tcW w:w="709" w:type="dxa"/>
            <w:tcBorders>
              <w:top w:val="single" w:sz="4" w:space="0" w:color="auto"/>
              <w:left w:val="nil"/>
              <w:bottom w:val="single" w:sz="4" w:space="0" w:color="auto"/>
              <w:right w:val="single" w:sz="4" w:space="0" w:color="auto"/>
            </w:tcBorders>
            <w:noWrap/>
          </w:tcPr>
          <w:p w14:paraId="2C6B2CEB" w14:textId="77777777" w:rsidR="0027747F" w:rsidRPr="00AD50B8" w:rsidRDefault="0027747F" w:rsidP="0012484F">
            <w:pPr>
              <w:jc w:val="center"/>
              <w:rPr>
                <w:rFonts w:ascii="Arial" w:hAnsi="Arial" w:cs="Arial"/>
                <w:sz w:val="24"/>
                <w:szCs w:val="24"/>
              </w:rPr>
            </w:pPr>
            <w:r w:rsidRPr="00AD50B8">
              <w:rPr>
                <w:rFonts w:ascii="Arial" w:hAnsi="Arial" w:cs="Arial"/>
                <w:sz w:val="24"/>
                <w:szCs w:val="24"/>
              </w:rPr>
              <w:t>1510000000</w:t>
            </w:r>
          </w:p>
        </w:tc>
        <w:tc>
          <w:tcPr>
            <w:tcW w:w="851" w:type="dxa"/>
            <w:tcBorders>
              <w:top w:val="single" w:sz="4" w:space="0" w:color="auto"/>
              <w:left w:val="nil"/>
              <w:bottom w:val="single" w:sz="4" w:space="0" w:color="auto"/>
              <w:right w:val="single" w:sz="4" w:space="0" w:color="auto"/>
            </w:tcBorders>
            <w:noWrap/>
          </w:tcPr>
          <w:p w14:paraId="26A6F3E3" w14:textId="77777777" w:rsidR="0027747F" w:rsidRPr="00AD50B8" w:rsidRDefault="003C42E0" w:rsidP="00832946">
            <w:pPr>
              <w:jc w:val="center"/>
              <w:rPr>
                <w:rFonts w:ascii="Arial" w:hAnsi="Arial" w:cs="Arial"/>
                <w:sz w:val="24"/>
                <w:szCs w:val="24"/>
              </w:rPr>
            </w:pPr>
            <w:r w:rsidRPr="00AD50B8">
              <w:rPr>
                <w:rFonts w:ascii="Arial" w:hAnsi="Arial" w:cs="Arial"/>
                <w:sz w:val="24"/>
                <w:szCs w:val="24"/>
              </w:rPr>
              <w:t>511,530,540</w:t>
            </w:r>
          </w:p>
        </w:tc>
        <w:tc>
          <w:tcPr>
            <w:tcW w:w="1275" w:type="dxa"/>
            <w:tcBorders>
              <w:top w:val="single" w:sz="4" w:space="0" w:color="auto"/>
              <w:left w:val="nil"/>
              <w:bottom w:val="single" w:sz="4" w:space="0" w:color="auto"/>
              <w:right w:val="single" w:sz="4" w:space="0" w:color="auto"/>
            </w:tcBorders>
            <w:noWrap/>
          </w:tcPr>
          <w:p w14:paraId="6DE70E00" w14:textId="77777777" w:rsidR="0027747F" w:rsidRPr="00AD50B8" w:rsidRDefault="00865A2B" w:rsidP="003E7F02">
            <w:pPr>
              <w:jc w:val="center"/>
              <w:rPr>
                <w:rFonts w:ascii="Arial" w:hAnsi="Arial" w:cs="Arial"/>
                <w:sz w:val="24"/>
                <w:szCs w:val="24"/>
              </w:rPr>
            </w:pPr>
            <w:r w:rsidRPr="00AD50B8">
              <w:rPr>
                <w:rFonts w:ascii="Arial" w:hAnsi="Arial" w:cs="Arial"/>
                <w:sz w:val="24"/>
                <w:szCs w:val="24"/>
              </w:rPr>
              <w:t>106324,3</w:t>
            </w:r>
          </w:p>
        </w:tc>
        <w:tc>
          <w:tcPr>
            <w:tcW w:w="1276" w:type="dxa"/>
            <w:tcBorders>
              <w:top w:val="single" w:sz="4" w:space="0" w:color="auto"/>
              <w:left w:val="nil"/>
              <w:bottom w:val="single" w:sz="4" w:space="0" w:color="auto"/>
              <w:right w:val="single" w:sz="4" w:space="0" w:color="auto"/>
            </w:tcBorders>
          </w:tcPr>
          <w:p w14:paraId="5410FB3A" w14:textId="77777777" w:rsidR="0027747F" w:rsidRPr="00AD50B8" w:rsidRDefault="00865A2B" w:rsidP="003E7F02">
            <w:pPr>
              <w:jc w:val="center"/>
              <w:rPr>
                <w:rFonts w:ascii="Arial" w:hAnsi="Arial" w:cs="Arial"/>
                <w:sz w:val="24"/>
                <w:szCs w:val="24"/>
              </w:rPr>
            </w:pPr>
            <w:r w:rsidRPr="00AD50B8">
              <w:rPr>
                <w:rFonts w:ascii="Arial" w:hAnsi="Arial" w:cs="Arial"/>
                <w:sz w:val="24"/>
                <w:szCs w:val="24"/>
              </w:rPr>
              <w:t>106398,4</w:t>
            </w:r>
          </w:p>
        </w:tc>
        <w:tc>
          <w:tcPr>
            <w:tcW w:w="1134" w:type="dxa"/>
            <w:tcBorders>
              <w:top w:val="single" w:sz="4" w:space="0" w:color="auto"/>
              <w:left w:val="nil"/>
              <w:bottom w:val="single" w:sz="4" w:space="0" w:color="auto"/>
              <w:right w:val="single" w:sz="4" w:space="0" w:color="auto"/>
            </w:tcBorders>
          </w:tcPr>
          <w:p w14:paraId="2A82C932" w14:textId="77777777" w:rsidR="0027747F" w:rsidRPr="00AD50B8" w:rsidRDefault="00865A2B" w:rsidP="003E7F02">
            <w:pPr>
              <w:jc w:val="center"/>
              <w:rPr>
                <w:rFonts w:ascii="Arial" w:hAnsi="Arial" w:cs="Arial"/>
                <w:sz w:val="24"/>
                <w:szCs w:val="24"/>
              </w:rPr>
            </w:pPr>
            <w:r w:rsidRPr="00AD50B8">
              <w:rPr>
                <w:rFonts w:ascii="Arial" w:hAnsi="Arial" w:cs="Arial"/>
                <w:sz w:val="24"/>
                <w:szCs w:val="24"/>
              </w:rPr>
              <w:t>104640,5</w:t>
            </w:r>
          </w:p>
        </w:tc>
        <w:tc>
          <w:tcPr>
            <w:tcW w:w="1276" w:type="dxa"/>
            <w:tcBorders>
              <w:top w:val="single" w:sz="4" w:space="0" w:color="auto"/>
              <w:left w:val="nil"/>
              <w:bottom w:val="single" w:sz="4" w:space="0" w:color="auto"/>
              <w:right w:val="single" w:sz="4" w:space="0" w:color="auto"/>
            </w:tcBorders>
          </w:tcPr>
          <w:p w14:paraId="766D56EE" w14:textId="77777777" w:rsidR="0027747F" w:rsidRPr="00AD50B8" w:rsidRDefault="00865A2B" w:rsidP="00E4530F">
            <w:pPr>
              <w:jc w:val="center"/>
              <w:rPr>
                <w:rFonts w:ascii="Arial" w:hAnsi="Arial" w:cs="Arial"/>
                <w:sz w:val="24"/>
                <w:szCs w:val="24"/>
              </w:rPr>
            </w:pPr>
            <w:r w:rsidRPr="00AD50B8">
              <w:rPr>
                <w:rFonts w:ascii="Arial" w:hAnsi="Arial" w:cs="Arial"/>
                <w:sz w:val="24"/>
                <w:szCs w:val="24"/>
              </w:rPr>
              <w:t>317363,2</w:t>
            </w:r>
          </w:p>
        </w:tc>
      </w:tr>
      <w:tr w:rsidR="00AD50B8" w:rsidRPr="00AD50B8" w14:paraId="7C7E64B5" w14:textId="77777777" w:rsidTr="00832946">
        <w:tc>
          <w:tcPr>
            <w:tcW w:w="673" w:type="dxa"/>
            <w:vMerge/>
            <w:tcBorders>
              <w:left w:val="single" w:sz="4" w:space="0" w:color="auto"/>
              <w:right w:val="single" w:sz="4" w:space="0" w:color="auto"/>
            </w:tcBorders>
          </w:tcPr>
          <w:p w14:paraId="13D3CE98" w14:textId="77777777" w:rsidR="0027747F" w:rsidRPr="00AD50B8" w:rsidRDefault="0027747F"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3FA95411" w14:textId="77777777" w:rsidR="0027747F" w:rsidRPr="00AD50B8" w:rsidRDefault="0027747F" w:rsidP="00832946">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14:paraId="5E0AE884" w14:textId="77777777" w:rsidR="0027747F" w:rsidRPr="00AD50B8" w:rsidRDefault="0027747F"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6386EFB6" w14:textId="77777777" w:rsidR="0027747F" w:rsidRPr="00AD50B8" w:rsidRDefault="0027747F" w:rsidP="00832946">
            <w:pPr>
              <w:rPr>
                <w:rFonts w:ascii="Arial" w:hAnsi="Arial" w:cs="Arial"/>
                <w:sz w:val="24"/>
                <w:szCs w:val="24"/>
              </w:rPr>
            </w:pPr>
            <w:r w:rsidRPr="00AD50B8">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4AA6F833" w14:textId="77777777" w:rsidR="0027747F" w:rsidRPr="00AD50B8" w:rsidRDefault="0027747F"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028CA9A1" w14:textId="77777777" w:rsidR="0027747F" w:rsidRPr="00AD50B8" w:rsidRDefault="0027747F" w:rsidP="003C42E0">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69542495" w14:textId="77777777" w:rsidR="0027747F" w:rsidRPr="00AD50B8" w:rsidRDefault="0027747F"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5C0C5094" w14:textId="77777777" w:rsidR="0027747F" w:rsidRPr="00AD50B8" w:rsidRDefault="0027747F"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5F7C368C" w14:textId="77777777" w:rsidR="0027747F" w:rsidRPr="00AD50B8" w:rsidRDefault="0027747F"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3B459192" w14:textId="77777777" w:rsidR="0027747F" w:rsidRPr="00AD50B8" w:rsidRDefault="0027747F" w:rsidP="00832946">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14:paraId="76EE596A" w14:textId="77777777" w:rsidR="0027747F" w:rsidRPr="00AD50B8" w:rsidRDefault="0027747F"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30E92D5F" w14:textId="77777777" w:rsidR="0027747F" w:rsidRPr="00AD50B8" w:rsidRDefault="0027747F" w:rsidP="00832946">
            <w:pPr>
              <w:jc w:val="center"/>
              <w:rPr>
                <w:rFonts w:ascii="Arial" w:hAnsi="Arial" w:cs="Arial"/>
                <w:sz w:val="24"/>
                <w:szCs w:val="24"/>
                <w:highlight w:val="yellow"/>
              </w:rPr>
            </w:pPr>
          </w:p>
        </w:tc>
      </w:tr>
      <w:tr w:rsidR="00AD50B8" w:rsidRPr="00AD50B8" w14:paraId="0023CD18" w14:textId="77777777" w:rsidTr="00832946">
        <w:tc>
          <w:tcPr>
            <w:tcW w:w="673" w:type="dxa"/>
            <w:vMerge/>
            <w:tcBorders>
              <w:left w:val="single" w:sz="4" w:space="0" w:color="auto"/>
              <w:bottom w:val="single" w:sz="4" w:space="0" w:color="auto"/>
              <w:right w:val="single" w:sz="4" w:space="0" w:color="auto"/>
            </w:tcBorders>
          </w:tcPr>
          <w:p w14:paraId="17EA73BC" w14:textId="77777777" w:rsidR="00865A2B" w:rsidRPr="00AD50B8" w:rsidRDefault="00865A2B"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1866B011" w14:textId="77777777" w:rsidR="00865A2B" w:rsidRPr="00AD50B8" w:rsidRDefault="00865A2B" w:rsidP="00832946">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367D3B91" w14:textId="77777777" w:rsidR="00865A2B" w:rsidRPr="00AD50B8" w:rsidRDefault="00865A2B" w:rsidP="00832946">
            <w:pPr>
              <w:rPr>
                <w:rFonts w:ascii="Arial" w:hAnsi="Arial" w:cs="Arial"/>
                <w:sz w:val="24"/>
                <w:szCs w:val="24"/>
              </w:rPr>
            </w:pPr>
          </w:p>
        </w:tc>
        <w:tc>
          <w:tcPr>
            <w:tcW w:w="1842" w:type="dxa"/>
            <w:tcBorders>
              <w:top w:val="nil"/>
              <w:left w:val="nil"/>
              <w:bottom w:val="single" w:sz="4" w:space="0" w:color="auto"/>
              <w:right w:val="single" w:sz="4" w:space="0" w:color="auto"/>
            </w:tcBorders>
          </w:tcPr>
          <w:p w14:paraId="7D62F6C6" w14:textId="77777777" w:rsidR="00865A2B" w:rsidRPr="00AD50B8" w:rsidRDefault="00865A2B"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58A2069C" w14:textId="77777777" w:rsidR="00865A2B" w:rsidRPr="00AD50B8" w:rsidRDefault="00865A2B" w:rsidP="00832946">
            <w:pPr>
              <w:jc w:val="center"/>
              <w:rPr>
                <w:rFonts w:ascii="Arial" w:hAnsi="Arial" w:cs="Arial"/>
                <w:sz w:val="24"/>
                <w:szCs w:val="24"/>
              </w:rPr>
            </w:pPr>
            <w:r w:rsidRPr="00AD50B8">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5AE4721A"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0203,</w:t>
            </w:r>
          </w:p>
          <w:p w14:paraId="08FA2AB6"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0310,</w:t>
            </w:r>
          </w:p>
          <w:p w14:paraId="004544BD"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0503,</w:t>
            </w:r>
          </w:p>
          <w:p w14:paraId="7C6AB81C"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0909,</w:t>
            </w:r>
          </w:p>
          <w:p w14:paraId="252605E2"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1401,</w:t>
            </w:r>
          </w:p>
          <w:p w14:paraId="3EBC6CC5"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1403</w:t>
            </w:r>
          </w:p>
        </w:tc>
        <w:tc>
          <w:tcPr>
            <w:tcW w:w="709" w:type="dxa"/>
            <w:tcBorders>
              <w:top w:val="nil"/>
              <w:left w:val="nil"/>
              <w:bottom w:val="single" w:sz="4" w:space="0" w:color="auto"/>
              <w:right w:val="single" w:sz="4" w:space="0" w:color="auto"/>
            </w:tcBorders>
            <w:noWrap/>
          </w:tcPr>
          <w:p w14:paraId="5DA587D9" w14:textId="77777777" w:rsidR="00865A2B" w:rsidRPr="00AD50B8" w:rsidRDefault="00865A2B" w:rsidP="00680D52">
            <w:pPr>
              <w:jc w:val="center"/>
              <w:rPr>
                <w:rFonts w:ascii="Arial" w:hAnsi="Arial" w:cs="Arial"/>
                <w:sz w:val="24"/>
                <w:szCs w:val="24"/>
              </w:rPr>
            </w:pPr>
            <w:r w:rsidRPr="00AD50B8">
              <w:rPr>
                <w:rFonts w:ascii="Arial" w:hAnsi="Arial" w:cs="Arial"/>
                <w:sz w:val="24"/>
                <w:szCs w:val="24"/>
              </w:rPr>
              <w:t>15100ххххх</w:t>
            </w:r>
          </w:p>
        </w:tc>
        <w:tc>
          <w:tcPr>
            <w:tcW w:w="851" w:type="dxa"/>
            <w:tcBorders>
              <w:top w:val="nil"/>
              <w:left w:val="nil"/>
              <w:bottom w:val="single" w:sz="4" w:space="0" w:color="auto"/>
              <w:right w:val="single" w:sz="4" w:space="0" w:color="auto"/>
            </w:tcBorders>
            <w:noWrap/>
          </w:tcPr>
          <w:p w14:paraId="32597835" w14:textId="77777777" w:rsidR="00865A2B" w:rsidRPr="00AD50B8" w:rsidRDefault="00865A2B" w:rsidP="0012484F">
            <w:pPr>
              <w:jc w:val="center"/>
              <w:rPr>
                <w:rFonts w:ascii="Arial" w:hAnsi="Arial" w:cs="Arial"/>
                <w:sz w:val="24"/>
                <w:szCs w:val="24"/>
              </w:rPr>
            </w:pPr>
            <w:r w:rsidRPr="00AD50B8">
              <w:rPr>
                <w:rFonts w:ascii="Arial" w:hAnsi="Arial" w:cs="Arial"/>
                <w:sz w:val="24"/>
                <w:szCs w:val="24"/>
              </w:rPr>
              <w:t>511,530,540</w:t>
            </w:r>
          </w:p>
        </w:tc>
        <w:tc>
          <w:tcPr>
            <w:tcW w:w="1275" w:type="dxa"/>
            <w:tcBorders>
              <w:top w:val="nil"/>
              <w:left w:val="nil"/>
              <w:bottom w:val="single" w:sz="4" w:space="0" w:color="auto"/>
              <w:right w:val="single" w:sz="4" w:space="0" w:color="auto"/>
            </w:tcBorders>
            <w:noWrap/>
          </w:tcPr>
          <w:p w14:paraId="2D656412"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106324,3</w:t>
            </w:r>
          </w:p>
        </w:tc>
        <w:tc>
          <w:tcPr>
            <w:tcW w:w="1276" w:type="dxa"/>
            <w:tcBorders>
              <w:top w:val="nil"/>
              <w:left w:val="nil"/>
              <w:bottom w:val="single" w:sz="4" w:space="0" w:color="auto"/>
              <w:right w:val="single" w:sz="4" w:space="0" w:color="auto"/>
            </w:tcBorders>
          </w:tcPr>
          <w:p w14:paraId="25BCBFB6"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106398,4</w:t>
            </w:r>
          </w:p>
        </w:tc>
        <w:tc>
          <w:tcPr>
            <w:tcW w:w="1134" w:type="dxa"/>
            <w:tcBorders>
              <w:top w:val="nil"/>
              <w:left w:val="nil"/>
              <w:bottom w:val="single" w:sz="4" w:space="0" w:color="auto"/>
              <w:right w:val="single" w:sz="4" w:space="0" w:color="auto"/>
            </w:tcBorders>
          </w:tcPr>
          <w:p w14:paraId="5513734C"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104640,5</w:t>
            </w:r>
          </w:p>
        </w:tc>
        <w:tc>
          <w:tcPr>
            <w:tcW w:w="1276" w:type="dxa"/>
            <w:tcBorders>
              <w:top w:val="nil"/>
              <w:left w:val="nil"/>
              <w:bottom w:val="single" w:sz="4" w:space="0" w:color="auto"/>
              <w:right w:val="single" w:sz="4" w:space="0" w:color="auto"/>
            </w:tcBorders>
          </w:tcPr>
          <w:p w14:paraId="663AFDB4"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317363,2</w:t>
            </w:r>
          </w:p>
        </w:tc>
      </w:tr>
      <w:tr w:rsidR="00AD50B8" w:rsidRPr="00AD50B8" w14:paraId="3CF2187E" w14:textId="77777777" w:rsidTr="00832946">
        <w:tc>
          <w:tcPr>
            <w:tcW w:w="673" w:type="dxa"/>
            <w:vMerge w:val="restart"/>
            <w:tcBorders>
              <w:top w:val="single" w:sz="4" w:space="0" w:color="auto"/>
              <w:left w:val="single" w:sz="4" w:space="0" w:color="auto"/>
              <w:right w:val="single" w:sz="4" w:space="0" w:color="auto"/>
            </w:tcBorders>
          </w:tcPr>
          <w:p w14:paraId="787FB801" w14:textId="77777777" w:rsidR="003C42E0" w:rsidRPr="00AD50B8" w:rsidRDefault="003C42E0" w:rsidP="00832946">
            <w:pPr>
              <w:rPr>
                <w:rFonts w:ascii="Arial" w:hAnsi="Arial" w:cs="Arial"/>
                <w:sz w:val="24"/>
                <w:szCs w:val="24"/>
              </w:rPr>
            </w:pPr>
            <w:r w:rsidRPr="00AD50B8">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14:paraId="56C2F799" w14:textId="77777777" w:rsidR="003C42E0" w:rsidRPr="00AD50B8" w:rsidRDefault="003C42E0" w:rsidP="00832946">
            <w:pPr>
              <w:rPr>
                <w:rFonts w:ascii="Arial" w:hAnsi="Arial" w:cs="Arial"/>
                <w:sz w:val="24"/>
                <w:szCs w:val="24"/>
              </w:rPr>
            </w:pPr>
            <w:r w:rsidRPr="00AD50B8">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14:paraId="10A18CC4" w14:textId="77777777" w:rsidR="003C42E0" w:rsidRPr="00AD50B8" w:rsidRDefault="003C42E0" w:rsidP="00832946">
            <w:pPr>
              <w:rPr>
                <w:rFonts w:ascii="Arial" w:hAnsi="Arial" w:cs="Arial"/>
                <w:sz w:val="24"/>
                <w:szCs w:val="24"/>
              </w:rPr>
            </w:pPr>
            <w:r w:rsidRPr="00AD50B8">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14:paraId="20A1E910" w14:textId="77777777" w:rsidR="003C42E0" w:rsidRPr="00AD50B8" w:rsidRDefault="003C42E0" w:rsidP="00832946">
            <w:pPr>
              <w:rPr>
                <w:rFonts w:ascii="Arial" w:hAnsi="Arial" w:cs="Arial"/>
                <w:sz w:val="24"/>
                <w:szCs w:val="24"/>
              </w:rPr>
            </w:pPr>
            <w:r w:rsidRPr="00AD50B8">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14:paraId="7E76C494"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2D6063B1"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1301</w:t>
            </w:r>
          </w:p>
        </w:tc>
        <w:tc>
          <w:tcPr>
            <w:tcW w:w="709" w:type="dxa"/>
            <w:tcBorders>
              <w:top w:val="single" w:sz="4" w:space="0" w:color="auto"/>
              <w:left w:val="nil"/>
              <w:bottom w:val="single" w:sz="4" w:space="0" w:color="auto"/>
              <w:right w:val="single" w:sz="4" w:space="0" w:color="auto"/>
            </w:tcBorders>
            <w:noWrap/>
          </w:tcPr>
          <w:p w14:paraId="65DD55F0" w14:textId="77777777" w:rsidR="003C42E0" w:rsidRPr="00AD50B8" w:rsidRDefault="003C42E0" w:rsidP="0027747F">
            <w:pPr>
              <w:jc w:val="center"/>
              <w:rPr>
                <w:rFonts w:ascii="Arial" w:hAnsi="Arial" w:cs="Arial"/>
                <w:sz w:val="24"/>
                <w:szCs w:val="24"/>
              </w:rPr>
            </w:pPr>
            <w:r w:rsidRPr="00AD50B8">
              <w:rPr>
                <w:rFonts w:ascii="Arial" w:hAnsi="Arial" w:cs="Arial"/>
                <w:sz w:val="24"/>
                <w:szCs w:val="24"/>
              </w:rPr>
              <w:t>1520000000</w:t>
            </w:r>
          </w:p>
        </w:tc>
        <w:tc>
          <w:tcPr>
            <w:tcW w:w="851" w:type="dxa"/>
            <w:tcBorders>
              <w:top w:val="single" w:sz="4" w:space="0" w:color="auto"/>
              <w:left w:val="nil"/>
              <w:bottom w:val="single" w:sz="4" w:space="0" w:color="auto"/>
              <w:right w:val="single" w:sz="4" w:space="0" w:color="auto"/>
            </w:tcBorders>
            <w:noWrap/>
          </w:tcPr>
          <w:p w14:paraId="7736D3D1"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730</w:t>
            </w:r>
          </w:p>
        </w:tc>
        <w:tc>
          <w:tcPr>
            <w:tcW w:w="1275" w:type="dxa"/>
            <w:tcBorders>
              <w:top w:val="single" w:sz="4" w:space="0" w:color="auto"/>
              <w:left w:val="nil"/>
              <w:bottom w:val="single" w:sz="4" w:space="0" w:color="auto"/>
              <w:right w:val="single" w:sz="4" w:space="0" w:color="auto"/>
            </w:tcBorders>
            <w:noWrap/>
          </w:tcPr>
          <w:p w14:paraId="0D68EDE4" w14:textId="77777777" w:rsidR="003C42E0" w:rsidRPr="00AD50B8" w:rsidRDefault="00652477" w:rsidP="00832946">
            <w:pPr>
              <w:jc w:val="center"/>
              <w:rPr>
                <w:rFonts w:ascii="Arial" w:hAnsi="Arial" w:cs="Arial"/>
                <w:sz w:val="24"/>
                <w:szCs w:val="24"/>
              </w:rPr>
            </w:pPr>
            <w:r w:rsidRPr="00AD50B8">
              <w:rPr>
                <w:rFonts w:ascii="Arial" w:hAnsi="Arial" w:cs="Arial"/>
                <w:sz w:val="24"/>
                <w:szCs w:val="24"/>
              </w:rPr>
              <w:t>1,6</w:t>
            </w:r>
          </w:p>
        </w:tc>
        <w:tc>
          <w:tcPr>
            <w:tcW w:w="1276" w:type="dxa"/>
            <w:tcBorders>
              <w:top w:val="single" w:sz="4" w:space="0" w:color="auto"/>
              <w:left w:val="nil"/>
              <w:bottom w:val="single" w:sz="4" w:space="0" w:color="auto"/>
              <w:right w:val="single" w:sz="4" w:space="0" w:color="auto"/>
            </w:tcBorders>
          </w:tcPr>
          <w:p w14:paraId="0D7B0C23"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14:paraId="448D590E"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14:paraId="7D9E4CB8" w14:textId="77777777" w:rsidR="003C42E0" w:rsidRPr="00AD50B8" w:rsidRDefault="00652477" w:rsidP="00832946">
            <w:pPr>
              <w:jc w:val="center"/>
              <w:rPr>
                <w:rFonts w:ascii="Arial" w:hAnsi="Arial" w:cs="Arial"/>
                <w:sz w:val="24"/>
                <w:szCs w:val="24"/>
              </w:rPr>
            </w:pPr>
            <w:r w:rsidRPr="00AD50B8">
              <w:rPr>
                <w:rFonts w:ascii="Arial" w:hAnsi="Arial" w:cs="Arial"/>
                <w:sz w:val="24"/>
                <w:szCs w:val="24"/>
              </w:rPr>
              <w:t>1,6</w:t>
            </w:r>
          </w:p>
        </w:tc>
      </w:tr>
      <w:tr w:rsidR="00AD50B8" w:rsidRPr="00AD50B8" w14:paraId="167D0C94" w14:textId="77777777" w:rsidTr="00832946">
        <w:tc>
          <w:tcPr>
            <w:tcW w:w="673" w:type="dxa"/>
            <w:vMerge/>
            <w:tcBorders>
              <w:left w:val="single" w:sz="4" w:space="0" w:color="auto"/>
              <w:right w:val="single" w:sz="4" w:space="0" w:color="auto"/>
            </w:tcBorders>
          </w:tcPr>
          <w:p w14:paraId="2EA2781C" w14:textId="77777777" w:rsidR="003C42E0" w:rsidRPr="00AD50B8" w:rsidRDefault="003C42E0"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29E697F3" w14:textId="77777777" w:rsidR="003C42E0" w:rsidRPr="00AD50B8" w:rsidRDefault="003C42E0" w:rsidP="00832946">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14:paraId="0E600D96" w14:textId="77777777" w:rsidR="003C42E0" w:rsidRPr="00AD50B8" w:rsidRDefault="003C42E0"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15F5F1D6" w14:textId="77777777" w:rsidR="003C42E0" w:rsidRPr="00AD50B8" w:rsidRDefault="003C42E0" w:rsidP="00832946">
            <w:pPr>
              <w:rPr>
                <w:rFonts w:ascii="Arial" w:hAnsi="Arial" w:cs="Arial"/>
                <w:sz w:val="24"/>
                <w:szCs w:val="24"/>
              </w:rPr>
            </w:pPr>
            <w:r w:rsidRPr="00AD50B8">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174B5704" w14:textId="77777777" w:rsidR="003C42E0" w:rsidRPr="00AD50B8" w:rsidRDefault="003C42E0"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4055F7BD" w14:textId="77777777" w:rsidR="003C42E0" w:rsidRPr="00AD50B8" w:rsidRDefault="003C42E0"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3D0DEBD8" w14:textId="77777777" w:rsidR="003C42E0" w:rsidRPr="00AD50B8" w:rsidRDefault="003C42E0"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5A1DA3AB" w14:textId="77777777" w:rsidR="003C42E0" w:rsidRPr="00AD50B8" w:rsidRDefault="003C42E0"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3E1CCE08" w14:textId="77777777" w:rsidR="003C42E0" w:rsidRPr="00AD50B8" w:rsidRDefault="003C42E0" w:rsidP="00832946">
            <w:pPr>
              <w:jc w:val="center"/>
              <w:rPr>
                <w:rFonts w:ascii="Arial" w:hAnsi="Arial" w:cs="Arial"/>
                <w:sz w:val="24"/>
                <w:szCs w:val="24"/>
              </w:rPr>
            </w:pPr>
          </w:p>
        </w:tc>
        <w:tc>
          <w:tcPr>
            <w:tcW w:w="1276" w:type="dxa"/>
            <w:tcBorders>
              <w:top w:val="single" w:sz="4" w:space="0" w:color="auto"/>
              <w:left w:val="nil"/>
              <w:bottom w:val="single" w:sz="4" w:space="0" w:color="auto"/>
              <w:right w:val="single" w:sz="4" w:space="0" w:color="auto"/>
            </w:tcBorders>
          </w:tcPr>
          <w:p w14:paraId="7218ECDC" w14:textId="77777777" w:rsidR="003C42E0" w:rsidRPr="00AD50B8" w:rsidRDefault="003C42E0" w:rsidP="00832946">
            <w:pPr>
              <w:jc w:val="center"/>
              <w:rPr>
                <w:rFonts w:ascii="Arial" w:hAnsi="Arial" w:cs="Arial"/>
                <w:sz w:val="24"/>
                <w:szCs w:val="24"/>
              </w:rPr>
            </w:pPr>
          </w:p>
        </w:tc>
        <w:tc>
          <w:tcPr>
            <w:tcW w:w="1134" w:type="dxa"/>
            <w:tcBorders>
              <w:top w:val="single" w:sz="4" w:space="0" w:color="auto"/>
              <w:left w:val="nil"/>
              <w:bottom w:val="single" w:sz="4" w:space="0" w:color="auto"/>
              <w:right w:val="single" w:sz="4" w:space="0" w:color="auto"/>
            </w:tcBorders>
          </w:tcPr>
          <w:p w14:paraId="4143999A" w14:textId="77777777" w:rsidR="003C42E0" w:rsidRPr="00AD50B8" w:rsidRDefault="003C42E0" w:rsidP="00832946">
            <w:pPr>
              <w:jc w:val="center"/>
              <w:rPr>
                <w:rFonts w:ascii="Arial" w:hAnsi="Arial" w:cs="Arial"/>
                <w:sz w:val="24"/>
                <w:szCs w:val="24"/>
              </w:rPr>
            </w:pPr>
          </w:p>
        </w:tc>
        <w:tc>
          <w:tcPr>
            <w:tcW w:w="1276" w:type="dxa"/>
            <w:tcBorders>
              <w:top w:val="single" w:sz="4" w:space="0" w:color="auto"/>
              <w:left w:val="nil"/>
              <w:bottom w:val="single" w:sz="4" w:space="0" w:color="auto"/>
              <w:right w:val="single" w:sz="4" w:space="0" w:color="auto"/>
            </w:tcBorders>
          </w:tcPr>
          <w:p w14:paraId="59686F27" w14:textId="77777777" w:rsidR="003C42E0" w:rsidRPr="00AD50B8" w:rsidRDefault="003C42E0" w:rsidP="00832946">
            <w:pPr>
              <w:jc w:val="center"/>
              <w:rPr>
                <w:rFonts w:ascii="Arial" w:hAnsi="Arial" w:cs="Arial"/>
                <w:sz w:val="24"/>
                <w:szCs w:val="24"/>
              </w:rPr>
            </w:pPr>
          </w:p>
        </w:tc>
      </w:tr>
      <w:tr w:rsidR="00AD50B8" w:rsidRPr="00AD50B8" w14:paraId="005A563A" w14:textId="77777777" w:rsidTr="00832946">
        <w:tc>
          <w:tcPr>
            <w:tcW w:w="673" w:type="dxa"/>
            <w:vMerge/>
            <w:tcBorders>
              <w:left w:val="single" w:sz="4" w:space="0" w:color="auto"/>
              <w:bottom w:val="single" w:sz="4" w:space="0" w:color="auto"/>
              <w:right w:val="single" w:sz="4" w:space="0" w:color="auto"/>
            </w:tcBorders>
          </w:tcPr>
          <w:p w14:paraId="56584256" w14:textId="77777777" w:rsidR="003C42E0" w:rsidRPr="00AD50B8" w:rsidRDefault="003C42E0"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12F5BC67" w14:textId="77777777" w:rsidR="003C42E0" w:rsidRPr="00AD50B8" w:rsidRDefault="003C42E0" w:rsidP="00832946">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14:paraId="7849891E" w14:textId="77777777" w:rsidR="003C42E0" w:rsidRPr="00AD50B8" w:rsidRDefault="003C42E0" w:rsidP="00832946">
            <w:pPr>
              <w:rPr>
                <w:rFonts w:ascii="Arial" w:hAnsi="Arial" w:cs="Arial"/>
                <w:sz w:val="24"/>
                <w:szCs w:val="24"/>
              </w:rPr>
            </w:pPr>
          </w:p>
        </w:tc>
        <w:tc>
          <w:tcPr>
            <w:tcW w:w="1842" w:type="dxa"/>
            <w:tcBorders>
              <w:top w:val="nil"/>
              <w:left w:val="nil"/>
              <w:bottom w:val="single" w:sz="4" w:space="0" w:color="auto"/>
              <w:right w:val="single" w:sz="4" w:space="0" w:color="auto"/>
            </w:tcBorders>
          </w:tcPr>
          <w:p w14:paraId="381E2B9A" w14:textId="77777777" w:rsidR="003C42E0" w:rsidRPr="00AD50B8" w:rsidRDefault="003C42E0" w:rsidP="00832946">
            <w:pPr>
              <w:rPr>
                <w:rFonts w:ascii="Arial" w:hAnsi="Arial" w:cs="Arial"/>
                <w:sz w:val="24"/>
                <w:szCs w:val="24"/>
              </w:rPr>
            </w:pPr>
            <w:r w:rsidRPr="00AD50B8">
              <w:rPr>
                <w:rFonts w:ascii="Arial" w:hAnsi="Arial" w:cs="Arial"/>
                <w:sz w:val="24"/>
                <w:szCs w:val="24"/>
              </w:rPr>
              <w:t>Финансовое управление администраци</w:t>
            </w:r>
            <w:r w:rsidRPr="00AD50B8">
              <w:rPr>
                <w:rFonts w:ascii="Arial" w:hAnsi="Arial" w:cs="Arial"/>
                <w:sz w:val="24"/>
                <w:szCs w:val="24"/>
              </w:rPr>
              <w:lastRenderedPageBreak/>
              <w:t>и Боготольского района</w:t>
            </w:r>
          </w:p>
        </w:tc>
        <w:tc>
          <w:tcPr>
            <w:tcW w:w="851" w:type="dxa"/>
            <w:tcBorders>
              <w:top w:val="nil"/>
              <w:left w:val="nil"/>
              <w:bottom w:val="single" w:sz="4" w:space="0" w:color="auto"/>
              <w:right w:val="single" w:sz="4" w:space="0" w:color="auto"/>
            </w:tcBorders>
            <w:noWrap/>
          </w:tcPr>
          <w:p w14:paraId="787B7567"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14:paraId="3353F50B"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1301</w:t>
            </w:r>
          </w:p>
        </w:tc>
        <w:tc>
          <w:tcPr>
            <w:tcW w:w="709" w:type="dxa"/>
            <w:tcBorders>
              <w:top w:val="nil"/>
              <w:left w:val="nil"/>
              <w:bottom w:val="single" w:sz="4" w:space="0" w:color="auto"/>
              <w:right w:val="single" w:sz="4" w:space="0" w:color="auto"/>
            </w:tcBorders>
            <w:noWrap/>
          </w:tcPr>
          <w:p w14:paraId="36EC6DF4" w14:textId="77777777" w:rsidR="003C42E0" w:rsidRPr="00AD50B8" w:rsidRDefault="008254AF" w:rsidP="0027747F">
            <w:pPr>
              <w:jc w:val="center"/>
              <w:rPr>
                <w:rFonts w:ascii="Arial" w:hAnsi="Arial" w:cs="Arial"/>
                <w:sz w:val="24"/>
                <w:szCs w:val="24"/>
              </w:rPr>
            </w:pPr>
            <w:r w:rsidRPr="00AD50B8">
              <w:rPr>
                <w:rFonts w:ascii="Arial" w:hAnsi="Arial" w:cs="Arial"/>
                <w:sz w:val="24"/>
                <w:szCs w:val="24"/>
              </w:rPr>
              <w:t>152008091</w:t>
            </w:r>
            <w:r w:rsidRPr="00AD50B8">
              <w:rPr>
                <w:rFonts w:ascii="Arial" w:hAnsi="Arial" w:cs="Arial"/>
                <w:sz w:val="24"/>
                <w:szCs w:val="24"/>
              </w:rPr>
              <w:lastRenderedPageBreak/>
              <w:t>0</w:t>
            </w:r>
          </w:p>
        </w:tc>
        <w:tc>
          <w:tcPr>
            <w:tcW w:w="851" w:type="dxa"/>
            <w:tcBorders>
              <w:top w:val="nil"/>
              <w:left w:val="nil"/>
              <w:bottom w:val="single" w:sz="4" w:space="0" w:color="auto"/>
              <w:right w:val="single" w:sz="4" w:space="0" w:color="auto"/>
            </w:tcBorders>
            <w:noWrap/>
          </w:tcPr>
          <w:p w14:paraId="27430402"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lastRenderedPageBreak/>
              <w:t>730</w:t>
            </w:r>
          </w:p>
        </w:tc>
        <w:tc>
          <w:tcPr>
            <w:tcW w:w="1275" w:type="dxa"/>
            <w:tcBorders>
              <w:top w:val="nil"/>
              <w:left w:val="nil"/>
              <w:bottom w:val="single" w:sz="4" w:space="0" w:color="auto"/>
              <w:right w:val="single" w:sz="4" w:space="0" w:color="auto"/>
            </w:tcBorders>
            <w:noWrap/>
          </w:tcPr>
          <w:p w14:paraId="50FD7673" w14:textId="77777777" w:rsidR="003C42E0" w:rsidRPr="00AD50B8" w:rsidRDefault="00652477" w:rsidP="00832946">
            <w:pPr>
              <w:jc w:val="center"/>
              <w:rPr>
                <w:rFonts w:ascii="Arial" w:hAnsi="Arial" w:cs="Arial"/>
                <w:sz w:val="24"/>
                <w:szCs w:val="24"/>
              </w:rPr>
            </w:pPr>
            <w:r w:rsidRPr="00AD50B8">
              <w:rPr>
                <w:rFonts w:ascii="Arial" w:hAnsi="Arial" w:cs="Arial"/>
                <w:sz w:val="24"/>
                <w:szCs w:val="24"/>
              </w:rPr>
              <w:t>1,6</w:t>
            </w:r>
          </w:p>
        </w:tc>
        <w:tc>
          <w:tcPr>
            <w:tcW w:w="1276" w:type="dxa"/>
            <w:tcBorders>
              <w:top w:val="nil"/>
              <w:left w:val="nil"/>
              <w:bottom w:val="single" w:sz="4" w:space="0" w:color="auto"/>
              <w:right w:val="single" w:sz="4" w:space="0" w:color="auto"/>
            </w:tcBorders>
          </w:tcPr>
          <w:p w14:paraId="26B5FCAF"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0,0</w:t>
            </w:r>
          </w:p>
        </w:tc>
        <w:tc>
          <w:tcPr>
            <w:tcW w:w="1134" w:type="dxa"/>
            <w:tcBorders>
              <w:top w:val="nil"/>
              <w:left w:val="nil"/>
              <w:bottom w:val="single" w:sz="4" w:space="0" w:color="auto"/>
              <w:right w:val="single" w:sz="4" w:space="0" w:color="auto"/>
            </w:tcBorders>
          </w:tcPr>
          <w:p w14:paraId="2EAB966C"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0,0</w:t>
            </w:r>
          </w:p>
        </w:tc>
        <w:tc>
          <w:tcPr>
            <w:tcW w:w="1276" w:type="dxa"/>
            <w:tcBorders>
              <w:top w:val="nil"/>
              <w:left w:val="nil"/>
              <w:bottom w:val="single" w:sz="4" w:space="0" w:color="auto"/>
              <w:right w:val="single" w:sz="4" w:space="0" w:color="auto"/>
            </w:tcBorders>
          </w:tcPr>
          <w:p w14:paraId="07B686B4" w14:textId="77777777" w:rsidR="003C42E0" w:rsidRPr="00AD50B8" w:rsidRDefault="00652477" w:rsidP="00832946">
            <w:pPr>
              <w:jc w:val="center"/>
              <w:rPr>
                <w:rFonts w:ascii="Arial" w:hAnsi="Arial" w:cs="Arial"/>
                <w:sz w:val="24"/>
                <w:szCs w:val="24"/>
              </w:rPr>
            </w:pPr>
            <w:r w:rsidRPr="00AD50B8">
              <w:rPr>
                <w:rFonts w:ascii="Arial" w:hAnsi="Arial" w:cs="Arial"/>
                <w:sz w:val="24"/>
                <w:szCs w:val="24"/>
              </w:rPr>
              <w:t>1,6</w:t>
            </w:r>
          </w:p>
        </w:tc>
      </w:tr>
      <w:tr w:rsidR="00AD50B8" w:rsidRPr="00AD50B8" w14:paraId="47E7CCE6" w14:textId="77777777" w:rsidTr="00832946">
        <w:tc>
          <w:tcPr>
            <w:tcW w:w="673" w:type="dxa"/>
            <w:vMerge w:val="restart"/>
            <w:tcBorders>
              <w:top w:val="single" w:sz="4" w:space="0" w:color="auto"/>
              <w:left w:val="single" w:sz="4" w:space="0" w:color="auto"/>
              <w:right w:val="single" w:sz="4" w:space="0" w:color="auto"/>
            </w:tcBorders>
          </w:tcPr>
          <w:p w14:paraId="24AA9057" w14:textId="77777777" w:rsidR="00652477" w:rsidRPr="00AD50B8" w:rsidRDefault="00652477" w:rsidP="00832946">
            <w:pPr>
              <w:rPr>
                <w:rFonts w:ascii="Arial" w:hAnsi="Arial" w:cs="Arial"/>
                <w:sz w:val="24"/>
                <w:szCs w:val="24"/>
              </w:rPr>
            </w:pPr>
            <w:r w:rsidRPr="00AD50B8">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14:paraId="3E7025F6" w14:textId="77777777" w:rsidR="00652477" w:rsidRPr="00AD50B8" w:rsidRDefault="00652477" w:rsidP="00832946">
            <w:pPr>
              <w:rPr>
                <w:rFonts w:ascii="Arial" w:hAnsi="Arial" w:cs="Arial"/>
                <w:sz w:val="24"/>
                <w:szCs w:val="24"/>
              </w:rPr>
            </w:pPr>
            <w:r w:rsidRPr="00AD50B8">
              <w:rPr>
                <w:rFonts w:ascii="Arial" w:hAnsi="Arial" w:cs="Arial"/>
                <w:sz w:val="24"/>
                <w:szCs w:val="24"/>
              </w:rPr>
              <w:t>Подпрограмма 3</w:t>
            </w:r>
          </w:p>
        </w:tc>
        <w:tc>
          <w:tcPr>
            <w:tcW w:w="2410" w:type="dxa"/>
            <w:vMerge w:val="restart"/>
            <w:tcBorders>
              <w:top w:val="single" w:sz="4" w:space="0" w:color="auto"/>
              <w:left w:val="nil"/>
              <w:bottom w:val="single" w:sz="4" w:space="0" w:color="auto"/>
              <w:right w:val="single" w:sz="4" w:space="0" w:color="auto"/>
            </w:tcBorders>
          </w:tcPr>
          <w:p w14:paraId="6F6D13C0" w14:textId="77777777" w:rsidR="00652477" w:rsidRPr="00AD50B8" w:rsidRDefault="00652477" w:rsidP="00832946">
            <w:pPr>
              <w:rPr>
                <w:rFonts w:ascii="Arial" w:hAnsi="Arial" w:cs="Arial"/>
                <w:sz w:val="24"/>
                <w:szCs w:val="24"/>
              </w:rPr>
            </w:pPr>
            <w:r w:rsidRPr="00AD50B8">
              <w:rPr>
                <w:rFonts w:ascii="Arial" w:hAnsi="Arial" w:cs="Arial"/>
                <w:sz w:val="24"/>
                <w:szCs w:val="24"/>
              </w:rPr>
              <w:t>Обеспечение реализации муниципальной программы и прочие мероприятия</w:t>
            </w:r>
          </w:p>
        </w:tc>
        <w:tc>
          <w:tcPr>
            <w:tcW w:w="1842" w:type="dxa"/>
            <w:tcBorders>
              <w:top w:val="nil"/>
              <w:left w:val="nil"/>
              <w:bottom w:val="single" w:sz="4" w:space="0" w:color="auto"/>
              <w:right w:val="single" w:sz="4" w:space="0" w:color="auto"/>
            </w:tcBorders>
          </w:tcPr>
          <w:p w14:paraId="469B8E3B" w14:textId="77777777" w:rsidR="00652477" w:rsidRPr="00AD50B8" w:rsidRDefault="00652477" w:rsidP="00832946">
            <w:pPr>
              <w:rPr>
                <w:rFonts w:ascii="Arial" w:hAnsi="Arial" w:cs="Arial"/>
                <w:sz w:val="24"/>
                <w:szCs w:val="24"/>
              </w:rPr>
            </w:pPr>
            <w:r w:rsidRPr="00AD50B8">
              <w:rPr>
                <w:rFonts w:ascii="Arial" w:hAnsi="Arial" w:cs="Arial"/>
                <w:sz w:val="24"/>
                <w:szCs w:val="24"/>
              </w:rPr>
              <w:t>всего расходные обязательства по подпрограмме</w:t>
            </w:r>
          </w:p>
        </w:tc>
        <w:tc>
          <w:tcPr>
            <w:tcW w:w="851" w:type="dxa"/>
            <w:tcBorders>
              <w:top w:val="nil"/>
              <w:left w:val="nil"/>
              <w:bottom w:val="single" w:sz="4" w:space="0" w:color="auto"/>
              <w:right w:val="single" w:sz="4" w:space="0" w:color="auto"/>
            </w:tcBorders>
            <w:noWrap/>
          </w:tcPr>
          <w:p w14:paraId="58AC5369" w14:textId="77777777" w:rsidR="00652477" w:rsidRPr="00AD50B8" w:rsidRDefault="00652477" w:rsidP="00832946">
            <w:pPr>
              <w:jc w:val="center"/>
              <w:rPr>
                <w:rFonts w:ascii="Arial" w:hAnsi="Arial" w:cs="Arial"/>
                <w:sz w:val="24"/>
                <w:szCs w:val="24"/>
              </w:rPr>
            </w:pPr>
            <w:r w:rsidRPr="00AD50B8">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6608C526" w14:textId="77777777" w:rsidR="00652477" w:rsidRPr="00AD50B8" w:rsidRDefault="00652477" w:rsidP="00832946">
            <w:pPr>
              <w:jc w:val="center"/>
              <w:rPr>
                <w:rFonts w:ascii="Arial" w:hAnsi="Arial" w:cs="Arial"/>
                <w:sz w:val="24"/>
                <w:szCs w:val="24"/>
              </w:rPr>
            </w:pPr>
            <w:r w:rsidRPr="00AD50B8">
              <w:rPr>
                <w:rFonts w:ascii="Arial" w:hAnsi="Arial" w:cs="Arial"/>
                <w:sz w:val="24"/>
                <w:szCs w:val="24"/>
              </w:rPr>
              <w:t>0106</w:t>
            </w:r>
          </w:p>
        </w:tc>
        <w:tc>
          <w:tcPr>
            <w:tcW w:w="709" w:type="dxa"/>
            <w:tcBorders>
              <w:top w:val="nil"/>
              <w:left w:val="nil"/>
              <w:bottom w:val="single" w:sz="4" w:space="0" w:color="auto"/>
              <w:right w:val="single" w:sz="4" w:space="0" w:color="auto"/>
            </w:tcBorders>
            <w:noWrap/>
          </w:tcPr>
          <w:p w14:paraId="7980331E" w14:textId="77777777" w:rsidR="00652477" w:rsidRPr="00AD50B8" w:rsidRDefault="00652477" w:rsidP="0027747F">
            <w:pPr>
              <w:jc w:val="center"/>
              <w:rPr>
                <w:rFonts w:ascii="Arial" w:hAnsi="Arial" w:cs="Arial"/>
                <w:sz w:val="24"/>
                <w:szCs w:val="24"/>
              </w:rPr>
            </w:pPr>
            <w:r w:rsidRPr="00AD50B8">
              <w:rPr>
                <w:rFonts w:ascii="Arial" w:hAnsi="Arial" w:cs="Arial"/>
                <w:sz w:val="24"/>
                <w:szCs w:val="24"/>
              </w:rPr>
              <w:t>1530000000</w:t>
            </w:r>
          </w:p>
        </w:tc>
        <w:tc>
          <w:tcPr>
            <w:tcW w:w="851" w:type="dxa"/>
            <w:tcBorders>
              <w:top w:val="nil"/>
              <w:left w:val="nil"/>
              <w:bottom w:val="single" w:sz="4" w:space="0" w:color="auto"/>
              <w:right w:val="single" w:sz="4" w:space="0" w:color="auto"/>
            </w:tcBorders>
            <w:noWrap/>
          </w:tcPr>
          <w:p w14:paraId="463610D1" w14:textId="77777777" w:rsidR="00652477" w:rsidRPr="00AD50B8" w:rsidRDefault="00652477" w:rsidP="00832946">
            <w:pPr>
              <w:jc w:val="center"/>
              <w:rPr>
                <w:rFonts w:ascii="Arial" w:hAnsi="Arial" w:cs="Arial"/>
                <w:sz w:val="24"/>
                <w:szCs w:val="24"/>
              </w:rPr>
            </w:pPr>
            <w:r w:rsidRPr="00AD50B8">
              <w:rPr>
                <w:rFonts w:ascii="Arial" w:hAnsi="Arial" w:cs="Arial"/>
                <w:sz w:val="24"/>
                <w:szCs w:val="24"/>
              </w:rPr>
              <w:t>120,240</w:t>
            </w:r>
          </w:p>
        </w:tc>
        <w:tc>
          <w:tcPr>
            <w:tcW w:w="1275" w:type="dxa"/>
            <w:tcBorders>
              <w:top w:val="nil"/>
              <w:left w:val="nil"/>
              <w:bottom w:val="single" w:sz="4" w:space="0" w:color="auto"/>
              <w:right w:val="single" w:sz="4" w:space="0" w:color="auto"/>
            </w:tcBorders>
            <w:noWrap/>
          </w:tcPr>
          <w:p w14:paraId="232FF2C7" w14:textId="77777777" w:rsidR="00652477" w:rsidRPr="00AD50B8" w:rsidRDefault="0012484F" w:rsidP="0012484F">
            <w:pPr>
              <w:jc w:val="center"/>
              <w:rPr>
                <w:rFonts w:ascii="Arial" w:hAnsi="Arial" w:cs="Arial"/>
                <w:sz w:val="24"/>
                <w:szCs w:val="24"/>
              </w:rPr>
            </w:pPr>
            <w:r w:rsidRPr="00AD50B8">
              <w:rPr>
                <w:rFonts w:ascii="Arial" w:hAnsi="Arial" w:cs="Arial"/>
                <w:sz w:val="24"/>
                <w:szCs w:val="24"/>
              </w:rPr>
              <w:t>10760,0</w:t>
            </w:r>
          </w:p>
        </w:tc>
        <w:tc>
          <w:tcPr>
            <w:tcW w:w="1276" w:type="dxa"/>
            <w:tcBorders>
              <w:top w:val="nil"/>
              <w:left w:val="nil"/>
              <w:bottom w:val="single" w:sz="4" w:space="0" w:color="auto"/>
              <w:right w:val="single" w:sz="4" w:space="0" w:color="auto"/>
            </w:tcBorders>
          </w:tcPr>
          <w:p w14:paraId="01816F66" w14:textId="77777777" w:rsidR="00652477" w:rsidRPr="00AD50B8" w:rsidRDefault="0012484F" w:rsidP="0012484F">
            <w:pPr>
              <w:jc w:val="center"/>
              <w:rPr>
                <w:rFonts w:ascii="Arial" w:hAnsi="Arial" w:cs="Arial"/>
                <w:sz w:val="24"/>
                <w:szCs w:val="24"/>
              </w:rPr>
            </w:pPr>
            <w:r w:rsidRPr="00AD50B8">
              <w:rPr>
                <w:rFonts w:ascii="Arial" w:hAnsi="Arial" w:cs="Arial"/>
                <w:sz w:val="24"/>
                <w:szCs w:val="24"/>
              </w:rPr>
              <w:t>10760,0</w:t>
            </w:r>
          </w:p>
        </w:tc>
        <w:tc>
          <w:tcPr>
            <w:tcW w:w="1134" w:type="dxa"/>
            <w:tcBorders>
              <w:top w:val="nil"/>
              <w:left w:val="nil"/>
              <w:bottom w:val="single" w:sz="4" w:space="0" w:color="auto"/>
              <w:right w:val="single" w:sz="4" w:space="0" w:color="auto"/>
            </w:tcBorders>
          </w:tcPr>
          <w:p w14:paraId="5D9B4AE2" w14:textId="77777777" w:rsidR="00652477" w:rsidRPr="00AD50B8" w:rsidRDefault="0012484F" w:rsidP="0012484F">
            <w:pPr>
              <w:jc w:val="center"/>
              <w:rPr>
                <w:rFonts w:ascii="Arial" w:hAnsi="Arial" w:cs="Arial"/>
                <w:sz w:val="24"/>
                <w:szCs w:val="24"/>
              </w:rPr>
            </w:pPr>
            <w:r w:rsidRPr="00AD50B8">
              <w:rPr>
                <w:rFonts w:ascii="Arial" w:hAnsi="Arial" w:cs="Arial"/>
                <w:sz w:val="24"/>
                <w:szCs w:val="24"/>
              </w:rPr>
              <w:t>10760,0</w:t>
            </w:r>
          </w:p>
        </w:tc>
        <w:tc>
          <w:tcPr>
            <w:tcW w:w="1276" w:type="dxa"/>
            <w:tcBorders>
              <w:top w:val="nil"/>
              <w:left w:val="nil"/>
              <w:bottom w:val="single" w:sz="4" w:space="0" w:color="auto"/>
              <w:right w:val="single" w:sz="4" w:space="0" w:color="auto"/>
            </w:tcBorders>
          </w:tcPr>
          <w:p w14:paraId="2994AE19" w14:textId="77777777" w:rsidR="00652477" w:rsidRPr="00AD50B8" w:rsidRDefault="0012484F" w:rsidP="0012484F">
            <w:pPr>
              <w:jc w:val="center"/>
              <w:rPr>
                <w:rFonts w:ascii="Arial" w:hAnsi="Arial" w:cs="Arial"/>
                <w:sz w:val="24"/>
                <w:szCs w:val="24"/>
              </w:rPr>
            </w:pPr>
            <w:r w:rsidRPr="00AD50B8">
              <w:rPr>
                <w:rFonts w:ascii="Arial" w:hAnsi="Arial" w:cs="Arial"/>
                <w:sz w:val="24"/>
                <w:szCs w:val="24"/>
              </w:rPr>
              <w:t>32 280,0</w:t>
            </w:r>
          </w:p>
        </w:tc>
      </w:tr>
      <w:tr w:rsidR="00AD50B8" w:rsidRPr="00AD50B8" w14:paraId="5C1452DD" w14:textId="77777777" w:rsidTr="00832946">
        <w:tc>
          <w:tcPr>
            <w:tcW w:w="673" w:type="dxa"/>
            <w:vMerge/>
            <w:tcBorders>
              <w:left w:val="single" w:sz="4" w:space="0" w:color="auto"/>
              <w:right w:val="single" w:sz="4" w:space="0" w:color="auto"/>
            </w:tcBorders>
          </w:tcPr>
          <w:p w14:paraId="22AC68E6" w14:textId="77777777" w:rsidR="003C42E0" w:rsidRPr="00AD50B8" w:rsidRDefault="003C42E0"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4B41151F" w14:textId="77777777" w:rsidR="003C42E0" w:rsidRPr="00AD50B8" w:rsidRDefault="003C42E0" w:rsidP="00832946">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14:paraId="1AD430BD" w14:textId="77777777" w:rsidR="003C42E0" w:rsidRPr="00AD50B8" w:rsidRDefault="003C42E0" w:rsidP="00832946">
            <w:pPr>
              <w:rPr>
                <w:rFonts w:ascii="Arial" w:hAnsi="Arial" w:cs="Arial"/>
                <w:sz w:val="24"/>
                <w:szCs w:val="24"/>
              </w:rPr>
            </w:pPr>
          </w:p>
        </w:tc>
        <w:tc>
          <w:tcPr>
            <w:tcW w:w="1842" w:type="dxa"/>
            <w:tcBorders>
              <w:top w:val="nil"/>
              <w:left w:val="nil"/>
              <w:bottom w:val="single" w:sz="4" w:space="0" w:color="auto"/>
              <w:right w:val="single" w:sz="4" w:space="0" w:color="auto"/>
            </w:tcBorders>
          </w:tcPr>
          <w:p w14:paraId="595E7A68" w14:textId="77777777" w:rsidR="003C42E0" w:rsidRPr="00AD50B8" w:rsidRDefault="003C42E0" w:rsidP="00832946">
            <w:pPr>
              <w:rPr>
                <w:rFonts w:ascii="Arial" w:hAnsi="Arial" w:cs="Arial"/>
                <w:sz w:val="24"/>
                <w:szCs w:val="24"/>
              </w:rPr>
            </w:pPr>
            <w:r w:rsidRPr="00AD50B8">
              <w:rPr>
                <w:rFonts w:ascii="Arial" w:hAnsi="Arial" w:cs="Arial"/>
                <w:sz w:val="24"/>
                <w:szCs w:val="24"/>
              </w:rPr>
              <w:t>в том числе по ГРБС</w:t>
            </w:r>
          </w:p>
        </w:tc>
        <w:tc>
          <w:tcPr>
            <w:tcW w:w="851" w:type="dxa"/>
            <w:tcBorders>
              <w:top w:val="nil"/>
              <w:left w:val="nil"/>
              <w:bottom w:val="single" w:sz="4" w:space="0" w:color="auto"/>
              <w:right w:val="single" w:sz="4" w:space="0" w:color="auto"/>
            </w:tcBorders>
            <w:noWrap/>
          </w:tcPr>
          <w:p w14:paraId="188AC705" w14:textId="77777777" w:rsidR="003C42E0" w:rsidRPr="00AD50B8" w:rsidRDefault="003C42E0" w:rsidP="00832946">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14:paraId="1F01B920" w14:textId="77777777" w:rsidR="003C42E0" w:rsidRPr="00AD50B8" w:rsidRDefault="003C42E0" w:rsidP="00832946">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14:paraId="2027BDD8" w14:textId="77777777" w:rsidR="003C42E0" w:rsidRPr="00AD50B8" w:rsidRDefault="003C42E0" w:rsidP="00832946">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14:paraId="2FAACA4E" w14:textId="77777777" w:rsidR="003C42E0" w:rsidRPr="00AD50B8" w:rsidRDefault="003C42E0" w:rsidP="00832946">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14:paraId="461FED13" w14:textId="77777777" w:rsidR="003C42E0" w:rsidRPr="00AD50B8" w:rsidRDefault="003C42E0" w:rsidP="00CF4D39">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14:paraId="51D6CA78" w14:textId="77777777" w:rsidR="003C42E0" w:rsidRPr="00AD50B8" w:rsidRDefault="003C42E0" w:rsidP="00CF4D39">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14:paraId="38222BE5" w14:textId="77777777" w:rsidR="003C42E0" w:rsidRPr="00AD50B8" w:rsidRDefault="003C42E0" w:rsidP="00CF4D39">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14:paraId="11FAC2EA" w14:textId="77777777" w:rsidR="003C42E0" w:rsidRPr="00AD50B8" w:rsidRDefault="003C42E0" w:rsidP="00832946">
            <w:pPr>
              <w:jc w:val="center"/>
              <w:rPr>
                <w:rFonts w:ascii="Arial" w:hAnsi="Arial" w:cs="Arial"/>
                <w:sz w:val="24"/>
                <w:szCs w:val="24"/>
              </w:rPr>
            </w:pPr>
          </w:p>
        </w:tc>
      </w:tr>
      <w:tr w:rsidR="009E378E" w:rsidRPr="00AD50B8" w14:paraId="29D07B4E" w14:textId="77777777" w:rsidTr="00832946">
        <w:tc>
          <w:tcPr>
            <w:tcW w:w="673" w:type="dxa"/>
            <w:vMerge/>
            <w:tcBorders>
              <w:left w:val="single" w:sz="4" w:space="0" w:color="auto"/>
              <w:bottom w:val="single" w:sz="4" w:space="0" w:color="auto"/>
              <w:right w:val="single" w:sz="4" w:space="0" w:color="auto"/>
            </w:tcBorders>
          </w:tcPr>
          <w:p w14:paraId="12BBC98C" w14:textId="77777777" w:rsidR="009E378E" w:rsidRPr="00AD50B8" w:rsidRDefault="009E378E"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492FAA7E" w14:textId="77777777" w:rsidR="009E378E" w:rsidRPr="00AD50B8" w:rsidRDefault="009E378E" w:rsidP="00832946">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14:paraId="44AC8B2D" w14:textId="77777777" w:rsidR="009E378E" w:rsidRPr="00AD50B8" w:rsidRDefault="009E378E" w:rsidP="00832946">
            <w:pPr>
              <w:rPr>
                <w:rFonts w:ascii="Arial" w:hAnsi="Arial" w:cs="Arial"/>
                <w:sz w:val="24"/>
                <w:szCs w:val="24"/>
              </w:rPr>
            </w:pPr>
          </w:p>
        </w:tc>
        <w:tc>
          <w:tcPr>
            <w:tcW w:w="1842" w:type="dxa"/>
            <w:tcBorders>
              <w:top w:val="nil"/>
              <w:left w:val="nil"/>
              <w:bottom w:val="single" w:sz="4" w:space="0" w:color="auto"/>
              <w:right w:val="single" w:sz="4" w:space="0" w:color="auto"/>
            </w:tcBorders>
          </w:tcPr>
          <w:p w14:paraId="2A640A4D" w14:textId="77777777" w:rsidR="009E378E" w:rsidRPr="00AD50B8" w:rsidRDefault="009E378E"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5AEBF45A" w14:textId="77777777" w:rsidR="009E378E" w:rsidRPr="00AD50B8" w:rsidRDefault="009E378E" w:rsidP="00832946">
            <w:pPr>
              <w:jc w:val="center"/>
              <w:rPr>
                <w:rFonts w:ascii="Arial" w:hAnsi="Arial" w:cs="Arial"/>
                <w:sz w:val="24"/>
                <w:szCs w:val="24"/>
              </w:rPr>
            </w:pPr>
            <w:r w:rsidRPr="00AD50B8">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290A0C5E" w14:textId="77777777" w:rsidR="009E378E" w:rsidRPr="00AD50B8" w:rsidRDefault="009E378E" w:rsidP="00832946">
            <w:pPr>
              <w:jc w:val="center"/>
              <w:rPr>
                <w:rFonts w:ascii="Arial" w:hAnsi="Arial" w:cs="Arial"/>
                <w:sz w:val="24"/>
                <w:szCs w:val="24"/>
              </w:rPr>
            </w:pPr>
            <w:r w:rsidRPr="00AD50B8">
              <w:rPr>
                <w:rFonts w:ascii="Arial" w:hAnsi="Arial" w:cs="Arial"/>
                <w:sz w:val="24"/>
                <w:szCs w:val="24"/>
              </w:rPr>
              <w:t>0106</w:t>
            </w:r>
          </w:p>
        </w:tc>
        <w:tc>
          <w:tcPr>
            <w:tcW w:w="709" w:type="dxa"/>
            <w:tcBorders>
              <w:top w:val="nil"/>
              <w:left w:val="nil"/>
              <w:bottom w:val="single" w:sz="4" w:space="0" w:color="auto"/>
              <w:right w:val="single" w:sz="4" w:space="0" w:color="auto"/>
            </w:tcBorders>
            <w:noWrap/>
          </w:tcPr>
          <w:p w14:paraId="01894CAA" w14:textId="77777777" w:rsidR="009E378E" w:rsidRPr="00AD50B8" w:rsidRDefault="009E378E" w:rsidP="0012484F">
            <w:pPr>
              <w:jc w:val="center"/>
              <w:rPr>
                <w:rFonts w:ascii="Arial" w:hAnsi="Arial" w:cs="Arial"/>
                <w:sz w:val="24"/>
                <w:szCs w:val="24"/>
              </w:rPr>
            </w:pPr>
            <w:r w:rsidRPr="00AD50B8">
              <w:rPr>
                <w:rFonts w:ascii="Arial" w:hAnsi="Arial" w:cs="Arial"/>
                <w:sz w:val="24"/>
                <w:szCs w:val="24"/>
              </w:rPr>
              <w:t>1530000190</w:t>
            </w:r>
          </w:p>
        </w:tc>
        <w:tc>
          <w:tcPr>
            <w:tcW w:w="851" w:type="dxa"/>
            <w:tcBorders>
              <w:top w:val="nil"/>
              <w:left w:val="nil"/>
              <w:bottom w:val="single" w:sz="4" w:space="0" w:color="auto"/>
              <w:right w:val="single" w:sz="4" w:space="0" w:color="auto"/>
            </w:tcBorders>
            <w:noWrap/>
          </w:tcPr>
          <w:p w14:paraId="0B4ED96C" w14:textId="77777777" w:rsidR="009E378E" w:rsidRPr="00AD50B8" w:rsidRDefault="009E378E" w:rsidP="00832946">
            <w:pPr>
              <w:jc w:val="center"/>
              <w:rPr>
                <w:rFonts w:ascii="Arial" w:hAnsi="Arial" w:cs="Arial"/>
                <w:sz w:val="24"/>
                <w:szCs w:val="24"/>
              </w:rPr>
            </w:pPr>
            <w:r w:rsidRPr="00AD50B8">
              <w:rPr>
                <w:rFonts w:ascii="Arial" w:hAnsi="Arial" w:cs="Arial"/>
                <w:sz w:val="24"/>
                <w:szCs w:val="24"/>
              </w:rPr>
              <w:t>120,240</w:t>
            </w:r>
          </w:p>
        </w:tc>
        <w:tc>
          <w:tcPr>
            <w:tcW w:w="1275" w:type="dxa"/>
            <w:tcBorders>
              <w:top w:val="nil"/>
              <w:left w:val="nil"/>
              <w:bottom w:val="single" w:sz="4" w:space="0" w:color="auto"/>
              <w:right w:val="single" w:sz="4" w:space="0" w:color="auto"/>
            </w:tcBorders>
            <w:noWrap/>
          </w:tcPr>
          <w:p w14:paraId="6AF7B888" w14:textId="77777777" w:rsidR="009E378E" w:rsidRPr="00AD50B8" w:rsidRDefault="009E378E" w:rsidP="00CD7A7D">
            <w:pPr>
              <w:jc w:val="center"/>
              <w:rPr>
                <w:rFonts w:ascii="Arial" w:hAnsi="Arial" w:cs="Arial"/>
                <w:sz w:val="24"/>
                <w:szCs w:val="24"/>
              </w:rPr>
            </w:pPr>
            <w:r w:rsidRPr="00AD50B8">
              <w:rPr>
                <w:rFonts w:ascii="Arial" w:hAnsi="Arial" w:cs="Arial"/>
                <w:sz w:val="24"/>
                <w:szCs w:val="24"/>
              </w:rPr>
              <w:t>10760,0</w:t>
            </w:r>
          </w:p>
        </w:tc>
        <w:tc>
          <w:tcPr>
            <w:tcW w:w="1276" w:type="dxa"/>
            <w:tcBorders>
              <w:top w:val="nil"/>
              <w:left w:val="nil"/>
              <w:bottom w:val="single" w:sz="4" w:space="0" w:color="auto"/>
              <w:right w:val="single" w:sz="4" w:space="0" w:color="auto"/>
            </w:tcBorders>
          </w:tcPr>
          <w:p w14:paraId="3C6F3CDE" w14:textId="77777777" w:rsidR="009E378E" w:rsidRPr="00AD50B8" w:rsidRDefault="009E378E" w:rsidP="00CD7A7D">
            <w:pPr>
              <w:jc w:val="center"/>
              <w:rPr>
                <w:rFonts w:ascii="Arial" w:hAnsi="Arial" w:cs="Arial"/>
                <w:sz w:val="24"/>
                <w:szCs w:val="24"/>
              </w:rPr>
            </w:pPr>
            <w:r w:rsidRPr="00AD50B8">
              <w:rPr>
                <w:rFonts w:ascii="Arial" w:hAnsi="Arial" w:cs="Arial"/>
                <w:sz w:val="24"/>
                <w:szCs w:val="24"/>
              </w:rPr>
              <w:t>10760,0</w:t>
            </w:r>
          </w:p>
        </w:tc>
        <w:tc>
          <w:tcPr>
            <w:tcW w:w="1134" w:type="dxa"/>
            <w:tcBorders>
              <w:top w:val="nil"/>
              <w:left w:val="nil"/>
              <w:bottom w:val="single" w:sz="4" w:space="0" w:color="auto"/>
              <w:right w:val="single" w:sz="4" w:space="0" w:color="auto"/>
            </w:tcBorders>
          </w:tcPr>
          <w:p w14:paraId="127EF1D5" w14:textId="77777777" w:rsidR="009E378E" w:rsidRPr="00AD50B8" w:rsidRDefault="009E378E" w:rsidP="00CD7A7D">
            <w:pPr>
              <w:jc w:val="center"/>
              <w:rPr>
                <w:rFonts w:ascii="Arial" w:hAnsi="Arial" w:cs="Arial"/>
                <w:sz w:val="24"/>
                <w:szCs w:val="24"/>
              </w:rPr>
            </w:pPr>
            <w:r w:rsidRPr="00AD50B8">
              <w:rPr>
                <w:rFonts w:ascii="Arial" w:hAnsi="Arial" w:cs="Arial"/>
                <w:sz w:val="24"/>
                <w:szCs w:val="24"/>
              </w:rPr>
              <w:t>10760,0</w:t>
            </w:r>
          </w:p>
        </w:tc>
        <w:tc>
          <w:tcPr>
            <w:tcW w:w="1276" w:type="dxa"/>
            <w:tcBorders>
              <w:top w:val="nil"/>
              <w:left w:val="nil"/>
              <w:bottom w:val="single" w:sz="4" w:space="0" w:color="auto"/>
              <w:right w:val="single" w:sz="4" w:space="0" w:color="auto"/>
            </w:tcBorders>
          </w:tcPr>
          <w:p w14:paraId="2B104269" w14:textId="77777777" w:rsidR="009E378E" w:rsidRPr="00AD50B8" w:rsidRDefault="009E378E" w:rsidP="00CD7A7D">
            <w:pPr>
              <w:jc w:val="center"/>
              <w:rPr>
                <w:rFonts w:ascii="Arial" w:hAnsi="Arial" w:cs="Arial"/>
                <w:sz w:val="24"/>
                <w:szCs w:val="24"/>
              </w:rPr>
            </w:pPr>
            <w:r w:rsidRPr="00AD50B8">
              <w:rPr>
                <w:rFonts w:ascii="Arial" w:hAnsi="Arial" w:cs="Arial"/>
                <w:sz w:val="24"/>
                <w:szCs w:val="24"/>
              </w:rPr>
              <w:t>32 280,0</w:t>
            </w:r>
          </w:p>
        </w:tc>
      </w:tr>
    </w:tbl>
    <w:p w14:paraId="3E172BEA" w14:textId="77777777" w:rsidR="00832946" w:rsidRPr="00AD50B8" w:rsidRDefault="00832946" w:rsidP="00832946">
      <w:pPr>
        <w:rPr>
          <w:rFonts w:ascii="Arial" w:hAnsi="Arial" w:cs="Arial"/>
          <w:sz w:val="24"/>
          <w:szCs w:val="24"/>
        </w:rPr>
      </w:pPr>
    </w:p>
    <w:p w14:paraId="19FC7BEA" w14:textId="77777777" w:rsidR="00832946" w:rsidRPr="00AD50B8" w:rsidRDefault="00832946" w:rsidP="00832946">
      <w:pPr>
        <w:rPr>
          <w:rFonts w:ascii="Arial" w:hAnsi="Arial" w:cs="Arial"/>
          <w:sz w:val="24"/>
          <w:szCs w:val="24"/>
        </w:rPr>
      </w:pPr>
    </w:p>
    <w:p w14:paraId="062A7390"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Приложение № 2</w:t>
      </w:r>
    </w:p>
    <w:p w14:paraId="25A00D97" w14:textId="77777777" w:rsidR="00832946" w:rsidRPr="00AD50B8" w:rsidRDefault="00832946" w:rsidP="00832946">
      <w:pPr>
        <w:jc w:val="right"/>
        <w:rPr>
          <w:rFonts w:ascii="Arial" w:hAnsi="Arial" w:cs="Arial"/>
          <w:sz w:val="24"/>
          <w:szCs w:val="24"/>
          <w:lang w:val="en-US"/>
        </w:rPr>
      </w:pPr>
      <w:r w:rsidRPr="00AD50B8">
        <w:rPr>
          <w:rFonts w:ascii="Arial" w:hAnsi="Arial" w:cs="Arial"/>
          <w:sz w:val="24"/>
          <w:szCs w:val="24"/>
        </w:rPr>
        <w:t xml:space="preserve">к муниципальной программе </w:t>
      </w:r>
      <w:r w:rsidR="00AD50B8" w:rsidRPr="00AD50B8">
        <w:rPr>
          <w:rFonts w:ascii="Arial" w:hAnsi="Arial" w:cs="Arial"/>
          <w:sz w:val="24"/>
          <w:szCs w:val="24"/>
        </w:rPr>
        <w:t>«</w:t>
      </w:r>
      <w:r w:rsidRPr="00AD50B8">
        <w:rPr>
          <w:rFonts w:ascii="Arial" w:hAnsi="Arial" w:cs="Arial"/>
          <w:sz w:val="24"/>
          <w:szCs w:val="24"/>
        </w:rPr>
        <w:t>Управление</w:t>
      </w:r>
    </w:p>
    <w:p w14:paraId="08362F21"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муниципальными финансами</w:t>
      </w:r>
      <w:r w:rsidRPr="00AD50B8">
        <w:rPr>
          <w:rFonts w:ascii="Arial" w:hAnsi="Arial" w:cs="Arial"/>
          <w:sz w:val="24"/>
          <w:szCs w:val="24"/>
          <w:lang w:val="en-US"/>
        </w:rPr>
        <w:t xml:space="preserve"> </w:t>
      </w:r>
      <w:r w:rsidRPr="00AD50B8">
        <w:rPr>
          <w:rFonts w:ascii="Arial" w:hAnsi="Arial" w:cs="Arial"/>
          <w:sz w:val="24"/>
          <w:szCs w:val="24"/>
        </w:rPr>
        <w:t>Боготольского района</w:t>
      </w:r>
      <w:r w:rsidR="00AD50B8" w:rsidRPr="00AD50B8">
        <w:rPr>
          <w:rFonts w:ascii="Arial" w:hAnsi="Arial" w:cs="Arial"/>
          <w:sz w:val="24"/>
          <w:szCs w:val="24"/>
        </w:rPr>
        <w:t>»</w:t>
      </w:r>
    </w:p>
    <w:p w14:paraId="21BAAD3A" w14:textId="77777777" w:rsidR="00832946" w:rsidRPr="00AD50B8" w:rsidRDefault="00832946" w:rsidP="00832946">
      <w:pPr>
        <w:rPr>
          <w:rFonts w:ascii="Arial" w:hAnsi="Arial" w:cs="Arial"/>
          <w:sz w:val="24"/>
          <w:szCs w:val="24"/>
        </w:rPr>
      </w:pPr>
    </w:p>
    <w:p w14:paraId="1194524E" w14:textId="77777777" w:rsidR="00832946" w:rsidRPr="00AD50B8" w:rsidRDefault="00832946" w:rsidP="00832946">
      <w:pPr>
        <w:jc w:val="center"/>
        <w:rPr>
          <w:rFonts w:ascii="Arial" w:eastAsia="Calibri" w:hAnsi="Arial" w:cs="Arial"/>
          <w:sz w:val="24"/>
          <w:szCs w:val="24"/>
        </w:rPr>
      </w:pPr>
      <w:r w:rsidRPr="00AD50B8">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14:paraId="022631B6" w14:textId="77777777" w:rsidR="00832946" w:rsidRPr="00AD50B8" w:rsidRDefault="00832946" w:rsidP="00832946">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AD50B8" w:rsidRPr="00AD50B8" w14:paraId="6891B7D6" w14:textId="77777777" w:rsidTr="00832946">
        <w:tc>
          <w:tcPr>
            <w:tcW w:w="532" w:type="dxa"/>
            <w:vMerge w:val="restart"/>
            <w:tcBorders>
              <w:top w:val="single" w:sz="4" w:space="0" w:color="auto"/>
              <w:left w:val="single" w:sz="4" w:space="0" w:color="auto"/>
              <w:right w:val="single" w:sz="4" w:space="0" w:color="auto"/>
            </w:tcBorders>
            <w:vAlign w:val="center"/>
          </w:tcPr>
          <w:p w14:paraId="0E4DCF8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5A1E978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62A7023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14:paraId="3C0C9CF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14:paraId="4AEFB223" w14:textId="77777777" w:rsidR="00832946" w:rsidRPr="00AD50B8" w:rsidRDefault="00832946" w:rsidP="00832946">
            <w:pPr>
              <w:jc w:val="center"/>
              <w:rPr>
                <w:rFonts w:ascii="Arial" w:hAnsi="Arial" w:cs="Arial"/>
                <w:sz w:val="24"/>
                <w:szCs w:val="24"/>
              </w:rPr>
            </w:pPr>
            <w:r w:rsidRPr="00AD50B8">
              <w:rPr>
                <w:rFonts w:ascii="Arial" w:eastAsia="Calibri" w:hAnsi="Arial" w:cs="Arial"/>
                <w:sz w:val="24"/>
                <w:szCs w:val="24"/>
              </w:rPr>
              <w:t xml:space="preserve">Финансирование по годам </w:t>
            </w:r>
            <w:r w:rsidRPr="00AD50B8">
              <w:rPr>
                <w:rFonts w:ascii="Arial" w:hAnsi="Arial" w:cs="Arial"/>
                <w:sz w:val="24"/>
                <w:szCs w:val="24"/>
              </w:rPr>
              <w:t>(тыс. руб.)</w:t>
            </w:r>
          </w:p>
        </w:tc>
      </w:tr>
      <w:tr w:rsidR="00AD50B8" w:rsidRPr="00AD50B8" w14:paraId="25A16C08" w14:textId="77777777" w:rsidTr="00832946">
        <w:tc>
          <w:tcPr>
            <w:tcW w:w="532" w:type="dxa"/>
            <w:vMerge/>
            <w:tcBorders>
              <w:left w:val="single" w:sz="4" w:space="0" w:color="auto"/>
              <w:bottom w:val="single" w:sz="4" w:space="0" w:color="auto"/>
              <w:right w:val="single" w:sz="4" w:space="0" w:color="auto"/>
            </w:tcBorders>
            <w:vAlign w:val="center"/>
          </w:tcPr>
          <w:p w14:paraId="394685C1" w14:textId="77777777" w:rsidR="00832946" w:rsidRPr="00AD50B8" w:rsidRDefault="00832946" w:rsidP="00832946">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185FE00" w14:textId="77777777" w:rsidR="00832946" w:rsidRPr="00AD50B8" w:rsidRDefault="00832946" w:rsidP="00832946">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6C6E2B60" w14:textId="77777777" w:rsidR="00832946" w:rsidRPr="00AD50B8" w:rsidRDefault="00832946" w:rsidP="00832946">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14:paraId="5982F8DC" w14:textId="77777777" w:rsidR="00832946" w:rsidRPr="00AD50B8" w:rsidRDefault="00832946" w:rsidP="00832946">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14:paraId="1091FAD9"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4</w:t>
            </w:r>
            <w:r w:rsidRPr="00AD50B8">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14:paraId="4B511206"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5</w:t>
            </w:r>
            <w:r w:rsidRPr="00AD50B8">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14:paraId="002D5D0E"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6</w:t>
            </w:r>
            <w:r w:rsidRPr="00AD50B8">
              <w:rPr>
                <w:rFonts w:ascii="Arial" w:hAnsi="Arial" w:cs="Arial"/>
                <w:sz w:val="24"/>
                <w:szCs w:val="24"/>
              </w:rPr>
              <w:t xml:space="preserve"> год</w:t>
            </w:r>
          </w:p>
        </w:tc>
        <w:tc>
          <w:tcPr>
            <w:tcW w:w="1552" w:type="dxa"/>
            <w:tcBorders>
              <w:top w:val="nil"/>
              <w:left w:val="nil"/>
              <w:bottom w:val="single" w:sz="4" w:space="0" w:color="auto"/>
              <w:right w:val="single" w:sz="4" w:space="0" w:color="auto"/>
            </w:tcBorders>
            <w:vAlign w:val="center"/>
          </w:tcPr>
          <w:p w14:paraId="675792A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Итого</w:t>
            </w:r>
          </w:p>
        </w:tc>
      </w:tr>
      <w:tr w:rsidR="00AD50B8" w:rsidRPr="00AD50B8" w14:paraId="6CE11CD7" w14:textId="77777777" w:rsidTr="00832946">
        <w:tc>
          <w:tcPr>
            <w:tcW w:w="532" w:type="dxa"/>
            <w:tcBorders>
              <w:left w:val="single" w:sz="4" w:space="0" w:color="auto"/>
              <w:bottom w:val="single" w:sz="4" w:space="0" w:color="auto"/>
              <w:right w:val="single" w:sz="4" w:space="0" w:color="auto"/>
            </w:tcBorders>
            <w:vAlign w:val="center"/>
          </w:tcPr>
          <w:p w14:paraId="3CBA379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14:paraId="4EF356A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14:paraId="6850F4E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14:paraId="04CF20E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14:paraId="192DE42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14:paraId="1095B84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14:paraId="5ACA6F8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14:paraId="232566A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r>
      <w:tr w:rsidR="00AD50B8" w:rsidRPr="00AD50B8" w14:paraId="5CA0895B" w14:textId="77777777" w:rsidTr="00832946">
        <w:tc>
          <w:tcPr>
            <w:tcW w:w="532" w:type="dxa"/>
            <w:vMerge w:val="restart"/>
            <w:tcBorders>
              <w:top w:val="nil"/>
              <w:left w:val="single" w:sz="4" w:space="0" w:color="auto"/>
              <w:right w:val="single" w:sz="4" w:space="0" w:color="auto"/>
            </w:tcBorders>
          </w:tcPr>
          <w:p w14:paraId="131C5912" w14:textId="77777777" w:rsidR="00E23F2F" w:rsidRPr="00AD50B8" w:rsidRDefault="00E23F2F" w:rsidP="00832946">
            <w:pPr>
              <w:rPr>
                <w:rFonts w:ascii="Arial" w:hAnsi="Arial" w:cs="Arial"/>
                <w:sz w:val="24"/>
                <w:szCs w:val="24"/>
              </w:rPr>
            </w:pPr>
            <w:r w:rsidRPr="00AD50B8">
              <w:rPr>
                <w:rFonts w:ascii="Arial" w:hAnsi="Arial" w:cs="Arial"/>
                <w:sz w:val="24"/>
                <w:szCs w:val="24"/>
              </w:rPr>
              <w:t>1</w:t>
            </w:r>
          </w:p>
        </w:tc>
        <w:tc>
          <w:tcPr>
            <w:tcW w:w="2551" w:type="dxa"/>
            <w:vMerge w:val="restart"/>
            <w:tcBorders>
              <w:top w:val="nil"/>
              <w:left w:val="single" w:sz="4" w:space="0" w:color="auto"/>
              <w:right w:val="single" w:sz="4" w:space="0" w:color="auto"/>
            </w:tcBorders>
          </w:tcPr>
          <w:p w14:paraId="4191CFD8" w14:textId="77777777" w:rsidR="00E23F2F" w:rsidRPr="00AD50B8" w:rsidRDefault="00E23F2F" w:rsidP="00832946">
            <w:pPr>
              <w:rPr>
                <w:rFonts w:ascii="Arial" w:hAnsi="Arial" w:cs="Arial"/>
                <w:sz w:val="24"/>
                <w:szCs w:val="24"/>
              </w:rPr>
            </w:pPr>
            <w:r w:rsidRPr="00AD50B8">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14:paraId="11DF762D" w14:textId="77777777" w:rsidR="00E23F2F" w:rsidRPr="00AD50B8" w:rsidRDefault="00E23F2F" w:rsidP="00832946">
            <w:pPr>
              <w:rPr>
                <w:rFonts w:ascii="Arial" w:hAnsi="Arial" w:cs="Arial"/>
                <w:sz w:val="24"/>
                <w:szCs w:val="24"/>
              </w:rPr>
            </w:pPr>
            <w:r w:rsidRPr="00AD50B8">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14:paraId="44C5549E" w14:textId="77777777" w:rsidR="00E23F2F" w:rsidRPr="00AD50B8" w:rsidRDefault="00E23F2F" w:rsidP="00832946">
            <w:pPr>
              <w:rPr>
                <w:rFonts w:ascii="Arial" w:hAnsi="Arial" w:cs="Arial"/>
                <w:sz w:val="24"/>
                <w:szCs w:val="24"/>
              </w:rPr>
            </w:pPr>
            <w:r w:rsidRPr="00AD50B8">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614C1B0C"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117085,9</w:t>
            </w:r>
          </w:p>
        </w:tc>
        <w:tc>
          <w:tcPr>
            <w:tcW w:w="1701" w:type="dxa"/>
            <w:tcBorders>
              <w:top w:val="nil"/>
              <w:left w:val="nil"/>
              <w:bottom w:val="single" w:sz="4" w:space="0" w:color="auto"/>
              <w:right w:val="single" w:sz="4" w:space="0" w:color="auto"/>
            </w:tcBorders>
          </w:tcPr>
          <w:p w14:paraId="3FB6798B"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117158,4</w:t>
            </w:r>
          </w:p>
        </w:tc>
        <w:tc>
          <w:tcPr>
            <w:tcW w:w="1701" w:type="dxa"/>
            <w:tcBorders>
              <w:top w:val="nil"/>
              <w:left w:val="nil"/>
              <w:bottom w:val="single" w:sz="4" w:space="0" w:color="auto"/>
              <w:right w:val="single" w:sz="4" w:space="0" w:color="auto"/>
            </w:tcBorders>
            <w:noWrap/>
          </w:tcPr>
          <w:p w14:paraId="5661AFB2"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115400,5</w:t>
            </w:r>
          </w:p>
        </w:tc>
        <w:tc>
          <w:tcPr>
            <w:tcW w:w="1552" w:type="dxa"/>
            <w:tcBorders>
              <w:top w:val="nil"/>
              <w:left w:val="nil"/>
              <w:bottom w:val="single" w:sz="4" w:space="0" w:color="auto"/>
              <w:right w:val="single" w:sz="4" w:space="0" w:color="auto"/>
            </w:tcBorders>
          </w:tcPr>
          <w:p w14:paraId="7C9E3692"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349644,8</w:t>
            </w:r>
          </w:p>
        </w:tc>
      </w:tr>
      <w:tr w:rsidR="00AD50B8" w:rsidRPr="00AD50B8" w14:paraId="5E62B981" w14:textId="77777777" w:rsidTr="00832946">
        <w:tc>
          <w:tcPr>
            <w:tcW w:w="532" w:type="dxa"/>
            <w:vMerge/>
            <w:tcBorders>
              <w:left w:val="single" w:sz="4" w:space="0" w:color="auto"/>
              <w:right w:val="single" w:sz="4" w:space="0" w:color="auto"/>
            </w:tcBorders>
          </w:tcPr>
          <w:p w14:paraId="15C24DE4"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5A32D188" w14:textId="77777777" w:rsidR="00832946" w:rsidRPr="00AD50B8"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6A9D46F7"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2EB85589" w14:textId="77777777" w:rsidR="00832946" w:rsidRPr="00AD50B8" w:rsidRDefault="00832946" w:rsidP="00832946">
            <w:pPr>
              <w:rPr>
                <w:rFonts w:ascii="Arial" w:hAnsi="Arial" w:cs="Arial"/>
                <w:sz w:val="24"/>
                <w:szCs w:val="24"/>
              </w:rPr>
            </w:pPr>
            <w:r w:rsidRPr="00AD50B8">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70B64082" w14:textId="77777777" w:rsidR="00832946" w:rsidRPr="00AD50B8" w:rsidRDefault="00832946" w:rsidP="00832946">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14:paraId="1AD5AFF8" w14:textId="77777777" w:rsidR="00832946" w:rsidRPr="00AD50B8" w:rsidRDefault="00832946" w:rsidP="00832946">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14:paraId="12CC7093" w14:textId="77777777" w:rsidR="00832946" w:rsidRPr="00AD50B8" w:rsidRDefault="00832946" w:rsidP="00832946">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14:paraId="480762B6" w14:textId="77777777" w:rsidR="00832946" w:rsidRPr="00AD50B8" w:rsidRDefault="00832946" w:rsidP="00832946">
            <w:pPr>
              <w:jc w:val="center"/>
              <w:rPr>
                <w:rFonts w:ascii="Arial" w:hAnsi="Arial" w:cs="Arial"/>
                <w:sz w:val="24"/>
                <w:szCs w:val="24"/>
                <w:highlight w:val="yellow"/>
              </w:rPr>
            </w:pPr>
          </w:p>
        </w:tc>
      </w:tr>
      <w:tr w:rsidR="00AD50B8" w:rsidRPr="00AD50B8" w14:paraId="17C9F61A" w14:textId="77777777" w:rsidTr="00832946">
        <w:tc>
          <w:tcPr>
            <w:tcW w:w="532" w:type="dxa"/>
            <w:vMerge/>
            <w:tcBorders>
              <w:left w:val="single" w:sz="4" w:space="0" w:color="auto"/>
              <w:right w:val="single" w:sz="4" w:space="0" w:color="auto"/>
            </w:tcBorders>
          </w:tcPr>
          <w:p w14:paraId="0C737E75"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45C6F3E5" w14:textId="77777777" w:rsidR="00832946" w:rsidRPr="00AD50B8"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7C87642A"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711AA680"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федеральный </w:t>
            </w:r>
            <w:r w:rsidRPr="00AD50B8">
              <w:rPr>
                <w:rFonts w:ascii="Arial" w:hAnsi="Arial" w:cs="Arial"/>
                <w:sz w:val="24"/>
                <w:szCs w:val="24"/>
              </w:rPr>
              <w:lastRenderedPageBreak/>
              <w:t xml:space="preserve">бюджет </w:t>
            </w:r>
          </w:p>
        </w:tc>
        <w:tc>
          <w:tcPr>
            <w:tcW w:w="1792" w:type="dxa"/>
            <w:tcBorders>
              <w:top w:val="nil"/>
              <w:left w:val="nil"/>
              <w:bottom w:val="single" w:sz="4" w:space="0" w:color="auto"/>
              <w:right w:val="single" w:sz="4" w:space="0" w:color="auto"/>
            </w:tcBorders>
            <w:noWrap/>
          </w:tcPr>
          <w:p w14:paraId="26727776"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lastRenderedPageBreak/>
              <w:t>1524,2</w:t>
            </w:r>
          </w:p>
        </w:tc>
        <w:tc>
          <w:tcPr>
            <w:tcW w:w="1701" w:type="dxa"/>
            <w:tcBorders>
              <w:top w:val="nil"/>
              <w:left w:val="nil"/>
              <w:bottom w:val="single" w:sz="4" w:space="0" w:color="auto"/>
              <w:right w:val="single" w:sz="4" w:space="0" w:color="auto"/>
            </w:tcBorders>
          </w:tcPr>
          <w:p w14:paraId="105DA032"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t>1584,9</w:t>
            </w:r>
          </w:p>
        </w:tc>
        <w:tc>
          <w:tcPr>
            <w:tcW w:w="1701" w:type="dxa"/>
            <w:tcBorders>
              <w:top w:val="nil"/>
              <w:left w:val="nil"/>
              <w:bottom w:val="single" w:sz="4" w:space="0" w:color="auto"/>
              <w:right w:val="single" w:sz="4" w:space="0" w:color="auto"/>
            </w:tcBorders>
            <w:noWrap/>
          </w:tcPr>
          <w:p w14:paraId="72D745B9" w14:textId="77777777" w:rsidR="00832946" w:rsidRPr="00AD50B8" w:rsidRDefault="00BB668D" w:rsidP="00832946">
            <w:pPr>
              <w:jc w:val="center"/>
              <w:rPr>
                <w:rFonts w:ascii="Arial" w:hAnsi="Arial" w:cs="Arial"/>
                <w:sz w:val="24"/>
                <w:szCs w:val="24"/>
              </w:rPr>
            </w:pPr>
            <w:r w:rsidRPr="00AD50B8">
              <w:rPr>
                <w:rFonts w:ascii="Arial" w:hAnsi="Arial" w:cs="Arial"/>
                <w:sz w:val="24"/>
                <w:szCs w:val="24"/>
              </w:rPr>
              <w:t>0,0</w:t>
            </w:r>
          </w:p>
        </w:tc>
        <w:tc>
          <w:tcPr>
            <w:tcW w:w="1552" w:type="dxa"/>
            <w:tcBorders>
              <w:top w:val="nil"/>
              <w:left w:val="nil"/>
              <w:bottom w:val="single" w:sz="4" w:space="0" w:color="auto"/>
              <w:right w:val="single" w:sz="4" w:space="0" w:color="auto"/>
            </w:tcBorders>
          </w:tcPr>
          <w:p w14:paraId="479AC6D0"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t>3109,1</w:t>
            </w:r>
          </w:p>
        </w:tc>
      </w:tr>
      <w:tr w:rsidR="00AD50B8" w:rsidRPr="00AD50B8" w14:paraId="1405A21C" w14:textId="77777777" w:rsidTr="00832946">
        <w:tc>
          <w:tcPr>
            <w:tcW w:w="532" w:type="dxa"/>
            <w:vMerge/>
            <w:tcBorders>
              <w:left w:val="single" w:sz="4" w:space="0" w:color="auto"/>
              <w:right w:val="single" w:sz="4" w:space="0" w:color="auto"/>
            </w:tcBorders>
          </w:tcPr>
          <w:p w14:paraId="39F3036F"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3AD797CF" w14:textId="77777777" w:rsidR="00832946" w:rsidRPr="00AD50B8"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7BE7BBE8"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0420C013" w14:textId="77777777" w:rsidR="00832946" w:rsidRPr="00AD50B8" w:rsidRDefault="00832946" w:rsidP="00832946">
            <w:pPr>
              <w:rPr>
                <w:rFonts w:ascii="Arial" w:hAnsi="Arial" w:cs="Arial"/>
                <w:sz w:val="24"/>
                <w:szCs w:val="24"/>
              </w:rPr>
            </w:pPr>
            <w:r w:rsidRPr="00AD50B8">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77755810"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t>18411,3</w:t>
            </w:r>
          </w:p>
        </w:tc>
        <w:tc>
          <w:tcPr>
            <w:tcW w:w="1701" w:type="dxa"/>
            <w:tcBorders>
              <w:top w:val="nil"/>
              <w:left w:val="nil"/>
              <w:bottom w:val="single" w:sz="4" w:space="0" w:color="auto"/>
              <w:right w:val="single" w:sz="4" w:space="0" w:color="auto"/>
            </w:tcBorders>
          </w:tcPr>
          <w:p w14:paraId="6BC062BC"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t>14739,0</w:t>
            </w:r>
          </w:p>
        </w:tc>
        <w:tc>
          <w:tcPr>
            <w:tcW w:w="1701" w:type="dxa"/>
            <w:tcBorders>
              <w:top w:val="nil"/>
              <w:left w:val="nil"/>
              <w:bottom w:val="single" w:sz="4" w:space="0" w:color="auto"/>
              <w:right w:val="single" w:sz="4" w:space="0" w:color="auto"/>
            </w:tcBorders>
            <w:noWrap/>
          </w:tcPr>
          <w:p w14:paraId="4E98A920"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t>14739,0</w:t>
            </w:r>
          </w:p>
        </w:tc>
        <w:tc>
          <w:tcPr>
            <w:tcW w:w="1552" w:type="dxa"/>
            <w:tcBorders>
              <w:top w:val="nil"/>
              <w:left w:val="nil"/>
              <w:bottom w:val="single" w:sz="4" w:space="0" w:color="auto"/>
              <w:right w:val="single" w:sz="4" w:space="0" w:color="auto"/>
            </w:tcBorders>
          </w:tcPr>
          <w:p w14:paraId="519D20F1" w14:textId="77777777" w:rsidR="00832946" w:rsidRPr="00AD50B8" w:rsidRDefault="00E23F2F" w:rsidP="00BB668D">
            <w:pPr>
              <w:jc w:val="center"/>
              <w:rPr>
                <w:rFonts w:ascii="Arial" w:hAnsi="Arial" w:cs="Arial"/>
                <w:sz w:val="24"/>
                <w:szCs w:val="24"/>
              </w:rPr>
            </w:pPr>
            <w:r w:rsidRPr="00AD50B8">
              <w:rPr>
                <w:rFonts w:ascii="Arial" w:hAnsi="Arial" w:cs="Arial"/>
                <w:sz w:val="24"/>
                <w:szCs w:val="24"/>
              </w:rPr>
              <w:t>47889,3</w:t>
            </w:r>
          </w:p>
        </w:tc>
      </w:tr>
      <w:tr w:rsidR="00AD50B8" w:rsidRPr="00AD50B8" w14:paraId="221C28B1" w14:textId="77777777" w:rsidTr="00832946">
        <w:tc>
          <w:tcPr>
            <w:tcW w:w="532" w:type="dxa"/>
            <w:vMerge/>
            <w:tcBorders>
              <w:left w:val="single" w:sz="4" w:space="0" w:color="auto"/>
              <w:bottom w:val="single" w:sz="4" w:space="0" w:color="auto"/>
              <w:right w:val="single" w:sz="4" w:space="0" w:color="auto"/>
            </w:tcBorders>
          </w:tcPr>
          <w:p w14:paraId="3728B682" w14:textId="77777777" w:rsidR="00832946" w:rsidRPr="00AD50B8" w:rsidRDefault="00832946"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2FEE64C1" w14:textId="77777777" w:rsidR="00832946" w:rsidRPr="00AD50B8" w:rsidRDefault="00832946" w:rsidP="00832946">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14:paraId="679C1D8C"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6B26711A"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14:paraId="3CCDEC34" w14:textId="77777777" w:rsidR="00832946" w:rsidRPr="00AD50B8" w:rsidRDefault="00865A2B" w:rsidP="00832946">
            <w:pPr>
              <w:jc w:val="center"/>
              <w:rPr>
                <w:rFonts w:ascii="Arial" w:hAnsi="Arial" w:cs="Arial"/>
                <w:sz w:val="24"/>
                <w:szCs w:val="24"/>
              </w:rPr>
            </w:pPr>
            <w:r w:rsidRPr="00AD50B8">
              <w:rPr>
                <w:rFonts w:ascii="Arial" w:hAnsi="Arial" w:cs="Arial"/>
                <w:sz w:val="24"/>
                <w:szCs w:val="24"/>
              </w:rPr>
              <w:t>97150,4</w:t>
            </w:r>
          </w:p>
        </w:tc>
        <w:tc>
          <w:tcPr>
            <w:tcW w:w="1701" w:type="dxa"/>
            <w:tcBorders>
              <w:top w:val="nil"/>
              <w:left w:val="nil"/>
              <w:bottom w:val="single" w:sz="4" w:space="0" w:color="auto"/>
              <w:right w:val="single" w:sz="4" w:space="0" w:color="auto"/>
            </w:tcBorders>
          </w:tcPr>
          <w:p w14:paraId="42EB672C" w14:textId="77777777" w:rsidR="00832946" w:rsidRPr="00AD50B8" w:rsidRDefault="00865A2B" w:rsidP="00832946">
            <w:pPr>
              <w:jc w:val="center"/>
              <w:rPr>
                <w:rFonts w:ascii="Arial" w:hAnsi="Arial" w:cs="Arial"/>
                <w:sz w:val="24"/>
                <w:szCs w:val="24"/>
              </w:rPr>
            </w:pPr>
            <w:r w:rsidRPr="00AD50B8">
              <w:rPr>
                <w:rFonts w:ascii="Arial" w:hAnsi="Arial" w:cs="Arial"/>
                <w:sz w:val="24"/>
                <w:szCs w:val="24"/>
              </w:rPr>
              <w:t>100834,5</w:t>
            </w:r>
          </w:p>
        </w:tc>
        <w:tc>
          <w:tcPr>
            <w:tcW w:w="1701" w:type="dxa"/>
            <w:tcBorders>
              <w:top w:val="nil"/>
              <w:left w:val="nil"/>
              <w:bottom w:val="single" w:sz="4" w:space="0" w:color="auto"/>
              <w:right w:val="single" w:sz="4" w:space="0" w:color="auto"/>
            </w:tcBorders>
            <w:noWrap/>
          </w:tcPr>
          <w:p w14:paraId="5BE1EC7B" w14:textId="77777777" w:rsidR="00832946" w:rsidRPr="00AD50B8" w:rsidRDefault="00865A2B" w:rsidP="00832946">
            <w:pPr>
              <w:jc w:val="center"/>
              <w:rPr>
                <w:rFonts w:ascii="Arial" w:hAnsi="Arial" w:cs="Arial"/>
                <w:sz w:val="24"/>
                <w:szCs w:val="24"/>
              </w:rPr>
            </w:pPr>
            <w:r w:rsidRPr="00AD50B8">
              <w:rPr>
                <w:rFonts w:ascii="Arial" w:hAnsi="Arial" w:cs="Arial"/>
                <w:sz w:val="24"/>
                <w:szCs w:val="24"/>
              </w:rPr>
              <w:t>100661,5</w:t>
            </w:r>
          </w:p>
        </w:tc>
        <w:tc>
          <w:tcPr>
            <w:tcW w:w="1552" w:type="dxa"/>
            <w:tcBorders>
              <w:top w:val="nil"/>
              <w:left w:val="nil"/>
              <w:bottom w:val="single" w:sz="4" w:space="0" w:color="auto"/>
              <w:right w:val="single" w:sz="4" w:space="0" w:color="auto"/>
            </w:tcBorders>
          </w:tcPr>
          <w:p w14:paraId="053A214D" w14:textId="77777777" w:rsidR="00832946" w:rsidRPr="00AD50B8" w:rsidRDefault="00865A2B" w:rsidP="004939BB">
            <w:pPr>
              <w:jc w:val="center"/>
              <w:rPr>
                <w:rFonts w:ascii="Arial" w:hAnsi="Arial" w:cs="Arial"/>
                <w:sz w:val="24"/>
                <w:szCs w:val="24"/>
              </w:rPr>
            </w:pPr>
            <w:r w:rsidRPr="00AD50B8">
              <w:rPr>
                <w:rFonts w:ascii="Arial" w:hAnsi="Arial" w:cs="Arial"/>
                <w:sz w:val="24"/>
                <w:szCs w:val="24"/>
              </w:rPr>
              <w:t>298646,4</w:t>
            </w:r>
          </w:p>
        </w:tc>
      </w:tr>
      <w:tr w:rsidR="00AD50B8" w:rsidRPr="00AD50B8" w14:paraId="18C69656" w14:textId="77777777" w:rsidTr="00832946">
        <w:tc>
          <w:tcPr>
            <w:tcW w:w="532" w:type="dxa"/>
            <w:vMerge w:val="restart"/>
            <w:tcBorders>
              <w:top w:val="single" w:sz="4" w:space="0" w:color="auto"/>
              <w:left w:val="single" w:sz="4" w:space="0" w:color="auto"/>
              <w:right w:val="single" w:sz="4" w:space="0" w:color="auto"/>
            </w:tcBorders>
          </w:tcPr>
          <w:p w14:paraId="2D51DE1A"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14:paraId="38C25015" w14:textId="77777777" w:rsidR="00832946" w:rsidRPr="00AD50B8" w:rsidRDefault="00832946" w:rsidP="00832946">
            <w:pPr>
              <w:rPr>
                <w:rFonts w:ascii="Arial" w:hAnsi="Arial" w:cs="Arial"/>
                <w:sz w:val="24"/>
                <w:szCs w:val="24"/>
              </w:rPr>
            </w:pPr>
            <w:r w:rsidRPr="00AD50B8">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14:paraId="1186F7CB" w14:textId="77777777" w:rsidR="00832946" w:rsidRPr="00AD50B8" w:rsidRDefault="00832946" w:rsidP="00832946">
            <w:pPr>
              <w:rPr>
                <w:rFonts w:ascii="Arial" w:hAnsi="Arial" w:cs="Arial"/>
                <w:sz w:val="24"/>
                <w:szCs w:val="24"/>
              </w:rPr>
            </w:pPr>
            <w:r w:rsidRPr="00AD50B8">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14:paraId="01DCE923" w14:textId="77777777" w:rsidR="00832946" w:rsidRPr="00AD50B8" w:rsidRDefault="00832946" w:rsidP="00832946">
            <w:pPr>
              <w:rPr>
                <w:rFonts w:ascii="Arial" w:hAnsi="Arial" w:cs="Arial"/>
                <w:sz w:val="24"/>
                <w:szCs w:val="24"/>
              </w:rPr>
            </w:pPr>
            <w:r w:rsidRPr="00AD50B8">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12E894A5" w14:textId="77777777" w:rsidR="00832946" w:rsidRPr="00AD50B8" w:rsidRDefault="00865A2B" w:rsidP="00832946">
            <w:pPr>
              <w:jc w:val="center"/>
              <w:rPr>
                <w:rFonts w:ascii="Arial" w:hAnsi="Arial" w:cs="Arial"/>
                <w:sz w:val="24"/>
                <w:szCs w:val="24"/>
              </w:rPr>
            </w:pPr>
            <w:r w:rsidRPr="00AD50B8">
              <w:rPr>
                <w:rFonts w:ascii="Arial" w:hAnsi="Arial" w:cs="Arial"/>
                <w:sz w:val="24"/>
                <w:szCs w:val="24"/>
              </w:rPr>
              <w:t>106324,3</w:t>
            </w:r>
          </w:p>
        </w:tc>
        <w:tc>
          <w:tcPr>
            <w:tcW w:w="1701" w:type="dxa"/>
            <w:tcBorders>
              <w:top w:val="nil"/>
              <w:left w:val="nil"/>
              <w:bottom w:val="single" w:sz="4" w:space="0" w:color="auto"/>
              <w:right w:val="single" w:sz="4" w:space="0" w:color="auto"/>
            </w:tcBorders>
          </w:tcPr>
          <w:p w14:paraId="7F9B48DE" w14:textId="77777777" w:rsidR="00832946" w:rsidRPr="00AD50B8" w:rsidRDefault="00865A2B" w:rsidP="004939BB">
            <w:pPr>
              <w:jc w:val="center"/>
              <w:rPr>
                <w:rFonts w:ascii="Arial" w:hAnsi="Arial" w:cs="Arial"/>
                <w:sz w:val="24"/>
                <w:szCs w:val="24"/>
              </w:rPr>
            </w:pPr>
            <w:r w:rsidRPr="00AD50B8">
              <w:rPr>
                <w:rFonts w:ascii="Arial" w:hAnsi="Arial" w:cs="Arial"/>
                <w:sz w:val="24"/>
                <w:szCs w:val="24"/>
              </w:rPr>
              <w:t>106398,4</w:t>
            </w:r>
          </w:p>
        </w:tc>
        <w:tc>
          <w:tcPr>
            <w:tcW w:w="1701" w:type="dxa"/>
            <w:tcBorders>
              <w:top w:val="nil"/>
              <w:left w:val="nil"/>
              <w:bottom w:val="single" w:sz="4" w:space="0" w:color="auto"/>
              <w:right w:val="single" w:sz="4" w:space="0" w:color="auto"/>
            </w:tcBorders>
            <w:noWrap/>
          </w:tcPr>
          <w:p w14:paraId="03477612" w14:textId="77777777" w:rsidR="00832946" w:rsidRPr="00AD50B8" w:rsidRDefault="00865A2B" w:rsidP="004939BB">
            <w:pPr>
              <w:jc w:val="center"/>
              <w:rPr>
                <w:rFonts w:ascii="Arial" w:hAnsi="Arial" w:cs="Arial"/>
                <w:sz w:val="24"/>
                <w:szCs w:val="24"/>
              </w:rPr>
            </w:pPr>
            <w:r w:rsidRPr="00AD50B8">
              <w:rPr>
                <w:rFonts w:ascii="Arial" w:hAnsi="Arial" w:cs="Arial"/>
                <w:sz w:val="24"/>
                <w:szCs w:val="24"/>
              </w:rPr>
              <w:t>104640,5</w:t>
            </w:r>
          </w:p>
        </w:tc>
        <w:tc>
          <w:tcPr>
            <w:tcW w:w="1552" w:type="dxa"/>
            <w:tcBorders>
              <w:top w:val="nil"/>
              <w:left w:val="nil"/>
              <w:bottom w:val="single" w:sz="4" w:space="0" w:color="auto"/>
              <w:right w:val="single" w:sz="4" w:space="0" w:color="auto"/>
            </w:tcBorders>
          </w:tcPr>
          <w:p w14:paraId="6789491C" w14:textId="77777777" w:rsidR="00832946" w:rsidRPr="00AD50B8" w:rsidRDefault="00865A2B" w:rsidP="004939BB">
            <w:pPr>
              <w:jc w:val="center"/>
              <w:rPr>
                <w:rFonts w:ascii="Arial" w:hAnsi="Arial" w:cs="Arial"/>
                <w:sz w:val="24"/>
                <w:szCs w:val="24"/>
              </w:rPr>
            </w:pPr>
            <w:r w:rsidRPr="00AD50B8">
              <w:rPr>
                <w:rFonts w:ascii="Arial" w:hAnsi="Arial" w:cs="Arial"/>
                <w:sz w:val="24"/>
                <w:szCs w:val="24"/>
              </w:rPr>
              <w:t>317363,2</w:t>
            </w:r>
          </w:p>
        </w:tc>
      </w:tr>
      <w:tr w:rsidR="00AD50B8" w:rsidRPr="00AD50B8" w14:paraId="6D319EB7" w14:textId="77777777" w:rsidTr="00832946">
        <w:tc>
          <w:tcPr>
            <w:tcW w:w="532" w:type="dxa"/>
            <w:vMerge/>
            <w:tcBorders>
              <w:left w:val="single" w:sz="4" w:space="0" w:color="auto"/>
              <w:right w:val="single" w:sz="4" w:space="0" w:color="auto"/>
            </w:tcBorders>
          </w:tcPr>
          <w:p w14:paraId="15821F96"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3C0275C4" w14:textId="77777777" w:rsidR="00832946" w:rsidRPr="00AD50B8"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456CA37D"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73C8D098" w14:textId="77777777" w:rsidR="00832946" w:rsidRPr="00AD50B8" w:rsidRDefault="00832946" w:rsidP="00832946">
            <w:pPr>
              <w:rPr>
                <w:rFonts w:ascii="Arial" w:hAnsi="Arial" w:cs="Arial"/>
                <w:sz w:val="24"/>
                <w:szCs w:val="24"/>
              </w:rPr>
            </w:pPr>
            <w:r w:rsidRPr="00AD50B8">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79F73D6B" w14:textId="77777777" w:rsidR="00832946" w:rsidRPr="00AD50B8"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1CFC28C9" w14:textId="77777777" w:rsidR="00832946" w:rsidRPr="00AD50B8"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14:paraId="10B564B0" w14:textId="77777777" w:rsidR="00832946" w:rsidRPr="00AD50B8" w:rsidRDefault="00832946" w:rsidP="00832946">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14:paraId="19E47A39" w14:textId="77777777" w:rsidR="00832946" w:rsidRPr="00AD50B8" w:rsidRDefault="00832946" w:rsidP="00832946">
            <w:pPr>
              <w:jc w:val="center"/>
              <w:rPr>
                <w:rFonts w:ascii="Arial" w:hAnsi="Arial" w:cs="Arial"/>
                <w:sz w:val="24"/>
                <w:szCs w:val="24"/>
              </w:rPr>
            </w:pPr>
          </w:p>
        </w:tc>
      </w:tr>
      <w:tr w:rsidR="00AD50B8" w:rsidRPr="00AD50B8" w14:paraId="65C397DA" w14:textId="77777777" w:rsidTr="00832946">
        <w:tc>
          <w:tcPr>
            <w:tcW w:w="532" w:type="dxa"/>
            <w:vMerge/>
            <w:tcBorders>
              <w:left w:val="single" w:sz="4" w:space="0" w:color="auto"/>
              <w:right w:val="single" w:sz="4" w:space="0" w:color="auto"/>
            </w:tcBorders>
          </w:tcPr>
          <w:p w14:paraId="23A2D3A9" w14:textId="77777777" w:rsidR="00E23F2F" w:rsidRPr="00AD50B8" w:rsidRDefault="00E23F2F"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389EB391" w14:textId="77777777" w:rsidR="00E23F2F" w:rsidRPr="00AD50B8" w:rsidRDefault="00E23F2F"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3B5B8BDB" w14:textId="77777777" w:rsidR="00E23F2F" w:rsidRPr="00AD50B8" w:rsidRDefault="00E23F2F"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421123A7" w14:textId="77777777" w:rsidR="00E23F2F" w:rsidRPr="00AD50B8" w:rsidRDefault="00E23F2F" w:rsidP="00832946">
            <w:pPr>
              <w:rPr>
                <w:rFonts w:ascii="Arial" w:hAnsi="Arial" w:cs="Arial"/>
                <w:sz w:val="24"/>
                <w:szCs w:val="24"/>
              </w:rPr>
            </w:pPr>
            <w:r w:rsidRPr="00AD50B8">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14:paraId="2691A85E" w14:textId="77777777" w:rsidR="00E23F2F" w:rsidRPr="00AD50B8" w:rsidRDefault="00E23F2F" w:rsidP="00865A2B">
            <w:pPr>
              <w:jc w:val="center"/>
              <w:rPr>
                <w:rFonts w:ascii="Arial" w:hAnsi="Arial" w:cs="Arial"/>
                <w:sz w:val="24"/>
                <w:szCs w:val="24"/>
              </w:rPr>
            </w:pPr>
            <w:r w:rsidRPr="00AD50B8">
              <w:rPr>
                <w:rFonts w:ascii="Arial" w:hAnsi="Arial" w:cs="Arial"/>
                <w:sz w:val="24"/>
                <w:szCs w:val="24"/>
              </w:rPr>
              <w:t>1524,2</w:t>
            </w:r>
          </w:p>
        </w:tc>
        <w:tc>
          <w:tcPr>
            <w:tcW w:w="1701" w:type="dxa"/>
            <w:tcBorders>
              <w:top w:val="nil"/>
              <w:left w:val="nil"/>
              <w:bottom w:val="single" w:sz="4" w:space="0" w:color="auto"/>
              <w:right w:val="single" w:sz="4" w:space="0" w:color="auto"/>
            </w:tcBorders>
          </w:tcPr>
          <w:p w14:paraId="3CF4EACD" w14:textId="77777777" w:rsidR="00E23F2F" w:rsidRPr="00AD50B8" w:rsidRDefault="00E23F2F" w:rsidP="00865A2B">
            <w:pPr>
              <w:jc w:val="center"/>
              <w:rPr>
                <w:rFonts w:ascii="Arial" w:hAnsi="Arial" w:cs="Arial"/>
                <w:sz w:val="24"/>
                <w:szCs w:val="24"/>
              </w:rPr>
            </w:pPr>
            <w:r w:rsidRPr="00AD50B8">
              <w:rPr>
                <w:rFonts w:ascii="Arial" w:hAnsi="Arial" w:cs="Arial"/>
                <w:sz w:val="24"/>
                <w:szCs w:val="24"/>
              </w:rPr>
              <w:t>1584,9</w:t>
            </w:r>
          </w:p>
        </w:tc>
        <w:tc>
          <w:tcPr>
            <w:tcW w:w="1701" w:type="dxa"/>
            <w:tcBorders>
              <w:top w:val="nil"/>
              <w:left w:val="nil"/>
              <w:bottom w:val="single" w:sz="4" w:space="0" w:color="auto"/>
              <w:right w:val="single" w:sz="4" w:space="0" w:color="auto"/>
            </w:tcBorders>
            <w:noWrap/>
          </w:tcPr>
          <w:p w14:paraId="1AE08D59" w14:textId="77777777" w:rsidR="00E23F2F" w:rsidRPr="00AD50B8" w:rsidRDefault="00E23F2F" w:rsidP="00865A2B">
            <w:pPr>
              <w:jc w:val="center"/>
              <w:rPr>
                <w:rFonts w:ascii="Arial" w:hAnsi="Arial" w:cs="Arial"/>
                <w:sz w:val="24"/>
                <w:szCs w:val="24"/>
              </w:rPr>
            </w:pPr>
            <w:r w:rsidRPr="00AD50B8">
              <w:rPr>
                <w:rFonts w:ascii="Arial" w:hAnsi="Arial" w:cs="Arial"/>
                <w:sz w:val="24"/>
                <w:szCs w:val="24"/>
              </w:rPr>
              <w:t>0,0</w:t>
            </w:r>
          </w:p>
        </w:tc>
        <w:tc>
          <w:tcPr>
            <w:tcW w:w="1552" w:type="dxa"/>
            <w:tcBorders>
              <w:top w:val="nil"/>
              <w:left w:val="nil"/>
              <w:bottom w:val="single" w:sz="4" w:space="0" w:color="auto"/>
              <w:right w:val="single" w:sz="4" w:space="0" w:color="auto"/>
            </w:tcBorders>
          </w:tcPr>
          <w:p w14:paraId="339B3EC3" w14:textId="77777777" w:rsidR="00E23F2F" w:rsidRPr="00AD50B8" w:rsidRDefault="00E23F2F" w:rsidP="00865A2B">
            <w:pPr>
              <w:jc w:val="center"/>
              <w:rPr>
                <w:rFonts w:ascii="Arial" w:hAnsi="Arial" w:cs="Arial"/>
                <w:sz w:val="24"/>
                <w:szCs w:val="24"/>
              </w:rPr>
            </w:pPr>
            <w:r w:rsidRPr="00AD50B8">
              <w:rPr>
                <w:rFonts w:ascii="Arial" w:hAnsi="Arial" w:cs="Arial"/>
                <w:sz w:val="24"/>
                <w:szCs w:val="24"/>
              </w:rPr>
              <w:t>3109,1</w:t>
            </w:r>
          </w:p>
        </w:tc>
      </w:tr>
      <w:tr w:rsidR="00AD50B8" w:rsidRPr="00AD50B8" w14:paraId="46CF6868" w14:textId="77777777" w:rsidTr="00832946">
        <w:tc>
          <w:tcPr>
            <w:tcW w:w="532" w:type="dxa"/>
            <w:vMerge/>
            <w:tcBorders>
              <w:left w:val="single" w:sz="4" w:space="0" w:color="auto"/>
              <w:right w:val="single" w:sz="4" w:space="0" w:color="auto"/>
            </w:tcBorders>
          </w:tcPr>
          <w:p w14:paraId="1BA57E4F"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36EB56B2" w14:textId="77777777" w:rsidR="00832946" w:rsidRPr="00AD50B8"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7D69B4C4"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5B48B5B1" w14:textId="77777777" w:rsidR="00832946" w:rsidRPr="00AD50B8" w:rsidRDefault="00832946" w:rsidP="00832946">
            <w:pPr>
              <w:rPr>
                <w:rFonts w:ascii="Arial" w:hAnsi="Arial" w:cs="Arial"/>
                <w:sz w:val="24"/>
                <w:szCs w:val="24"/>
              </w:rPr>
            </w:pPr>
            <w:r w:rsidRPr="00AD50B8">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0F6F361F" w14:textId="77777777" w:rsidR="00832946" w:rsidRPr="00AD50B8" w:rsidRDefault="009F6EFF" w:rsidP="00832946">
            <w:pPr>
              <w:jc w:val="center"/>
              <w:rPr>
                <w:rFonts w:ascii="Arial" w:hAnsi="Arial" w:cs="Arial"/>
                <w:sz w:val="24"/>
                <w:szCs w:val="24"/>
              </w:rPr>
            </w:pPr>
            <w:r w:rsidRPr="00AD50B8">
              <w:rPr>
                <w:rFonts w:ascii="Arial" w:hAnsi="Arial" w:cs="Arial"/>
                <w:sz w:val="24"/>
                <w:szCs w:val="24"/>
              </w:rPr>
              <w:t>18411,3</w:t>
            </w:r>
          </w:p>
        </w:tc>
        <w:tc>
          <w:tcPr>
            <w:tcW w:w="1701" w:type="dxa"/>
            <w:tcBorders>
              <w:top w:val="nil"/>
              <w:left w:val="nil"/>
              <w:bottom w:val="single" w:sz="4" w:space="0" w:color="auto"/>
              <w:right w:val="single" w:sz="4" w:space="0" w:color="auto"/>
            </w:tcBorders>
          </w:tcPr>
          <w:p w14:paraId="387C0F8A" w14:textId="77777777" w:rsidR="00832946" w:rsidRPr="00AD50B8" w:rsidRDefault="009F6EFF" w:rsidP="00832946">
            <w:pPr>
              <w:jc w:val="center"/>
              <w:rPr>
                <w:rFonts w:ascii="Arial" w:hAnsi="Arial" w:cs="Arial"/>
                <w:sz w:val="24"/>
                <w:szCs w:val="24"/>
              </w:rPr>
            </w:pPr>
            <w:r w:rsidRPr="00AD50B8">
              <w:rPr>
                <w:rFonts w:ascii="Arial" w:hAnsi="Arial" w:cs="Arial"/>
                <w:sz w:val="24"/>
                <w:szCs w:val="24"/>
              </w:rPr>
              <w:t>14739,0</w:t>
            </w:r>
          </w:p>
        </w:tc>
        <w:tc>
          <w:tcPr>
            <w:tcW w:w="1701" w:type="dxa"/>
            <w:tcBorders>
              <w:top w:val="nil"/>
              <w:left w:val="nil"/>
              <w:bottom w:val="single" w:sz="4" w:space="0" w:color="auto"/>
              <w:right w:val="single" w:sz="4" w:space="0" w:color="auto"/>
            </w:tcBorders>
            <w:noWrap/>
          </w:tcPr>
          <w:p w14:paraId="0A6CF787" w14:textId="77777777" w:rsidR="00832946" w:rsidRPr="00AD50B8" w:rsidRDefault="009F6EFF" w:rsidP="00832946">
            <w:pPr>
              <w:jc w:val="center"/>
              <w:rPr>
                <w:rFonts w:ascii="Arial" w:hAnsi="Arial" w:cs="Arial"/>
                <w:sz w:val="24"/>
                <w:szCs w:val="24"/>
              </w:rPr>
            </w:pPr>
            <w:r w:rsidRPr="00AD50B8">
              <w:rPr>
                <w:rFonts w:ascii="Arial" w:hAnsi="Arial" w:cs="Arial"/>
                <w:sz w:val="24"/>
                <w:szCs w:val="24"/>
              </w:rPr>
              <w:t>14739,0</w:t>
            </w:r>
          </w:p>
        </w:tc>
        <w:tc>
          <w:tcPr>
            <w:tcW w:w="1552" w:type="dxa"/>
            <w:tcBorders>
              <w:top w:val="nil"/>
              <w:left w:val="nil"/>
              <w:bottom w:val="single" w:sz="4" w:space="0" w:color="auto"/>
              <w:right w:val="single" w:sz="4" w:space="0" w:color="auto"/>
            </w:tcBorders>
          </w:tcPr>
          <w:p w14:paraId="1160BA15" w14:textId="77777777" w:rsidR="00832946" w:rsidRPr="00AD50B8" w:rsidRDefault="009F6EFF" w:rsidP="00DF108F">
            <w:pPr>
              <w:jc w:val="center"/>
              <w:rPr>
                <w:rFonts w:ascii="Arial" w:hAnsi="Arial" w:cs="Arial"/>
                <w:sz w:val="24"/>
                <w:szCs w:val="24"/>
              </w:rPr>
            </w:pPr>
            <w:r w:rsidRPr="00AD50B8">
              <w:rPr>
                <w:rFonts w:ascii="Arial" w:hAnsi="Arial" w:cs="Arial"/>
                <w:sz w:val="24"/>
                <w:szCs w:val="24"/>
              </w:rPr>
              <w:t>47889,3</w:t>
            </w:r>
          </w:p>
        </w:tc>
      </w:tr>
      <w:tr w:rsidR="00AD50B8" w:rsidRPr="00AD50B8" w14:paraId="561C47F7" w14:textId="77777777" w:rsidTr="00832946">
        <w:tc>
          <w:tcPr>
            <w:tcW w:w="532" w:type="dxa"/>
            <w:vMerge/>
            <w:tcBorders>
              <w:left w:val="single" w:sz="4" w:space="0" w:color="auto"/>
              <w:bottom w:val="single" w:sz="4" w:space="0" w:color="auto"/>
              <w:right w:val="single" w:sz="4" w:space="0" w:color="auto"/>
            </w:tcBorders>
          </w:tcPr>
          <w:p w14:paraId="1DE54123" w14:textId="77777777" w:rsidR="00E23F2F" w:rsidRPr="00AD50B8" w:rsidRDefault="00E23F2F"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7F00B001" w14:textId="77777777" w:rsidR="00E23F2F" w:rsidRPr="00AD50B8" w:rsidRDefault="00E23F2F" w:rsidP="00832946">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14:paraId="586D23D4" w14:textId="77777777" w:rsidR="00E23F2F" w:rsidRPr="00AD50B8" w:rsidRDefault="00E23F2F"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6E045374" w14:textId="77777777" w:rsidR="00E23F2F" w:rsidRPr="00AD50B8" w:rsidRDefault="00E23F2F" w:rsidP="00832946">
            <w:pPr>
              <w:rPr>
                <w:rFonts w:ascii="Arial" w:hAnsi="Arial" w:cs="Arial"/>
                <w:sz w:val="24"/>
                <w:szCs w:val="24"/>
              </w:rPr>
            </w:pPr>
            <w:r w:rsidRPr="00AD50B8">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3702885F"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86388,8</w:t>
            </w:r>
          </w:p>
        </w:tc>
        <w:tc>
          <w:tcPr>
            <w:tcW w:w="1701" w:type="dxa"/>
            <w:tcBorders>
              <w:top w:val="nil"/>
              <w:left w:val="nil"/>
              <w:bottom w:val="single" w:sz="4" w:space="0" w:color="auto"/>
              <w:right w:val="single" w:sz="4" w:space="0" w:color="auto"/>
            </w:tcBorders>
          </w:tcPr>
          <w:p w14:paraId="77366878"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90074,5</w:t>
            </w:r>
          </w:p>
        </w:tc>
        <w:tc>
          <w:tcPr>
            <w:tcW w:w="1701" w:type="dxa"/>
            <w:tcBorders>
              <w:top w:val="nil"/>
              <w:left w:val="nil"/>
              <w:bottom w:val="single" w:sz="4" w:space="0" w:color="auto"/>
              <w:right w:val="single" w:sz="4" w:space="0" w:color="auto"/>
            </w:tcBorders>
            <w:noWrap/>
          </w:tcPr>
          <w:p w14:paraId="7D52BA20"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89901,5</w:t>
            </w:r>
          </w:p>
        </w:tc>
        <w:tc>
          <w:tcPr>
            <w:tcW w:w="1552" w:type="dxa"/>
            <w:tcBorders>
              <w:top w:val="nil"/>
              <w:left w:val="nil"/>
              <w:bottom w:val="single" w:sz="4" w:space="0" w:color="auto"/>
              <w:right w:val="single" w:sz="4" w:space="0" w:color="auto"/>
            </w:tcBorders>
          </w:tcPr>
          <w:p w14:paraId="69BB6B9D"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266364,8</w:t>
            </w:r>
          </w:p>
        </w:tc>
      </w:tr>
      <w:tr w:rsidR="00AD50B8" w:rsidRPr="00AD50B8" w14:paraId="65A1C4D4" w14:textId="77777777" w:rsidTr="00832946">
        <w:tc>
          <w:tcPr>
            <w:tcW w:w="532" w:type="dxa"/>
            <w:vMerge w:val="restart"/>
            <w:tcBorders>
              <w:top w:val="single" w:sz="4" w:space="0" w:color="auto"/>
              <w:left w:val="single" w:sz="4" w:space="0" w:color="auto"/>
              <w:right w:val="single" w:sz="4" w:space="0" w:color="auto"/>
            </w:tcBorders>
          </w:tcPr>
          <w:p w14:paraId="1601B815" w14:textId="77777777" w:rsidR="00832946" w:rsidRPr="00AD50B8" w:rsidRDefault="00832946" w:rsidP="00832946">
            <w:pPr>
              <w:rPr>
                <w:rFonts w:ascii="Arial" w:hAnsi="Arial" w:cs="Arial"/>
                <w:sz w:val="24"/>
                <w:szCs w:val="24"/>
              </w:rPr>
            </w:pPr>
            <w:r w:rsidRPr="00AD50B8">
              <w:rPr>
                <w:rFonts w:ascii="Arial" w:hAnsi="Arial" w:cs="Arial"/>
                <w:sz w:val="24"/>
                <w:szCs w:val="24"/>
              </w:rPr>
              <w:t>3</w:t>
            </w:r>
          </w:p>
        </w:tc>
        <w:tc>
          <w:tcPr>
            <w:tcW w:w="2551" w:type="dxa"/>
            <w:vMerge w:val="restart"/>
            <w:tcBorders>
              <w:top w:val="single" w:sz="4" w:space="0" w:color="auto"/>
              <w:left w:val="single" w:sz="4" w:space="0" w:color="auto"/>
              <w:bottom w:val="single" w:sz="4" w:space="0" w:color="auto"/>
              <w:right w:val="single" w:sz="4" w:space="0" w:color="auto"/>
            </w:tcBorders>
          </w:tcPr>
          <w:p w14:paraId="5AFFBFF0" w14:textId="77777777" w:rsidR="00832946" w:rsidRPr="00AD50B8" w:rsidRDefault="00832946" w:rsidP="00832946">
            <w:pPr>
              <w:rPr>
                <w:rFonts w:ascii="Arial" w:hAnsi="Arial" w:cs="Arial"/>
                <w:sz w:val="24"/>
                <w:szCs w:val="24"/>
              </w:rPr>
            </w:pPr>
            <w:r w:rsidRPr="00AD50B8">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14:paraId="207350E0" w14:textId="77777777" w:rsidR="00832946" w:rsidRPr="00AD50B8" w:rsidRDefault="00832946" w:rsidP="00832946">
            <w:pPr>
              <w:rPr>
                <w:rFonts w:ascii="Arial" w:hAnsi="Arial" w:cs="Arial"/>
                <w:sz w:val="24"/>
                <w:szCs w:val="24"/>
              </w:rPr>
            </w:pPr>
            <w:r w:rsidRPr="00AD50B8">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14:paraId="02F2706E" w14:textId="77777777" w:rsidR="00832946" w:rsidRPr="00AD50B8" w:rsidRDefault="00832946" w:rsidP="00832946">
            <w:pPr>
              <w:rPr>
                <w:rFonts w:ascii="Arial" w:hAnsi="Arial" w:cs="Arial"/>
                <w:sz w:val="24"/>
                <w:szCs w:val="24"/>
              </w:rPr>
            </w:pPr>
            <w:r w:rsidRPr="00AD50B8">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29CFD147" w14:textId="77777777" w:rsidR="00832946" w:rsidRPr="00AD50B8" w:rsidRDefault="00D01C3A" w:rsidP="00832946">
            <w:pPr>
              <w:jc w:val="center"/>
              <w:rPr>
                <w:rFonts w:ascii="Arial" w:hAnsi="Arial" w:cs="Arial"/>
                <w:sz w:val="24"/>
                <w:szCs w:val="24"/>
              </w:rPr>
            </w:pPr>
            <w:r w:rsidRPr="00AD50B8">
              <w:rPr>
                <w:rFonts w:ascii="Arial" w:hAnsi="Arial" w:cs="Arial"/>
                <w:sz w:val="24"/>
                <w:szCs w:val="24"/>
              </w:rPr>
              <w:t>1,6</w:t>
            </w:r>
          </w:p>
        </w:tc>
        <w:tc>
          <w:tcPr>
            <w:tcW w:w="1701" w:type="dxa"/>
            <w:tcBorders>
              <w:top w:val="nil"/>
              <w:left w:val="nil"/>
              <w:bottom w:val="single" w:sz="4" w:space="0" w:color="auto"/>
              <w:right w:val="single" w:sz="4" w:space="0" w:color="auto"/>
            </w:tcBorders>
          </w:tcPr>
          <w:p w14:paraId="249C55C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1C94957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14:paraId="0B375AC4" w14:textId="77777777" w:rsidR="00832946" w:rsidRPr="00AD50B8" w:rsidRDefault="00D01C3A" w:rsidP="00832946">
            <w:pPr>
              <w:jc w:val="center"/>
              <w:rPr>
                <w:rFonts w:ascii="Arial" w:hAnsi="Arial" w:cs="Arial"/>
                <w:sz w:val="24"/>
                <w:szCs w:val="24"/>
              </w:rPr>
            </w:pPr>
            <w:r w:rsidRPr="00AD50B8">
              <w:rPr>
                <w:rFonts w:ascii="Arial" w:hAnsi="Arial" w:cs="Arial"/>
                <w:sz w:val="24"/>
                <w:szCs w:val="24"/>
              </w:rPr>
              <w:t>1,6</w:t>
            </w:r>
          </w:p>
        </w:tc>
      </w:tr>
      <w:tr w:rsidR="00AD50B8" w:rsidRPr="00AD50B8" w14:paraId="60816E28" w14:textId="77777777" w:rsidTr="00832946">
        <w:tc>
          <w:tcPr>
            <w:tcW w:w="532" w:type="dxa"/>
            <w:vMerge/>
            <w:tcBorders>
              <w:left w:val="single" w:sz="4" w:space="0" w:color="auto"/>
              <w:right w:val="single" w:sz="4" w:space="0" w:color="auto"/>
            </w:tcBorders>
          </w:tcPr>
          <w:p w14:paraId="0A08D8A1" w14:textId="77777777" w:rsidR="00832946" w:rsidRPr="00AD50B8" w:rsidRDefault="00832946" w:rsidP="00832946">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14:paraId="106B4347" w14:textId="77777777" w:rsidR="00832946" w:rsidRPr="00AD50B8" w:rsidRDefault="00832946" w:rsidP="00832946">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14:paraId="7E00A367"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7989917D" w14:textId="77777777" w:rsidR="00832946" w:rsidRPr="00AD50B8" w:rsidRDefault="00832946" w:rsidP="00832946">
            <w:pPr>
              <w:rPr>
                <w:rFonts w:ascii="Arial" w:hAnsi="Arial" w:cs="Arial"/>
                <w:sz w:val="24"/>
                <w:szCs w:val="24"/>
              </w:rPr>
            </w:pPr>
            <w:r w:rsidRPr="00AD50B8">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2D9F57FB" w14:textId="77777777" w:rsidR="00832946" w:rsidRPr="00AD50B8"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54FEFD7E" w14:textId="77777777" w:rsidR="00832946" w:rsidRPr="00AD50B8" w:rsidRDefault="00832946" w:rsidP="00832946">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14:paraId="554FA549" w14:textId="77777777" w:rsidR="00832946" w:rsidRPr="00AD50B8" w:rsidRDefault="00832946" w:rsidP="00832946">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14:paraId="6B84CB8A" w14:textId="77777777" w:rsidR="00832946" w:rsidRPr="00AD50B8" w:rsidRDefault="00832946" w:rsidP="00832946">
            <w:pPr>
              <w:jc w:val="center"/>
              <w:rPr>
                <w:rFonts w:ascii="Arial" w:hAnsi="Arial" w:cs="Arial"/>
                <w:sz w:val="24"/>
                <w:szCs w:val="24"/>
              </w:rPr>
            </w:pPr>
          </w:p>
        </w:tc>
      </w:tr>
      <w:tr w:rsidR="00AD50B8" w:rsidRPr="00AD50B8" w14:paraId="3A9C3C5D" w14:textId="77777777" w:rsidTr="00832946">
        <w:tc>
          <w:tcPr>
            <w:tcW w:w="532" w:type="dxa"/>
            <w:vMerge/>
            <w:tcBorders>
              <w:left w:val="single" w:sz="4" w:space="0" w:color="auto"/>
              <w:bottom w:val="single" w:sz="4" w:space="0" w:color="auto"/>
              <w:right w:val="single" w:sz="4" w:space="0" w:color="auto"/>
            </w:tcBorders>
          </w:tcPr>
          <w:p w14:paraId="606BECA4" w14:textId="77777777" w:rsidR="00832946" w:rsidRPr="00AD50B8" w:rsidRDefault="00832946" w:rsidP="00832946">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14:paraId="27622FF0" w14:textId="77777777" w:rsidR="00832946" w:rsidRPr="00AD50B8" w:rsidRDefault="00832946" w:rsidP="00832946">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14:paraId="7CD5D44A"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323E0D60" w14:textId="77777777" w:rsidR="00832946" w:rsidRPr="00AD50B8" w:rsidRDefault="00832946" w:rsidP="00832946">
            <w:pPr>
              <w:rPr>
                <w:rFonts w:ascii="Arial" w:hAnsi="Arial" w:cs="Arial"/>
                <w:sz w:val="24"/>
                <w:szCs w:val="24"/>
              </w:rPr>
            </w:pPr>
            <w:r w:rsidRPr="00AD50B8">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1193E455" w14:textId="77777777" w:rsidR="00832946" w:rsidRPr="00AD50B8" w:rsidRDefault="00D01C3A" w:rsidP="00832946">
            <w:pPr>
              <w:jc w:val="center"/>
              <w:rPr>
                <w:rFonts w:ascii="Arial" w:hAnsi="Arial" w:cs="Arial"/>
                <w:sz w:val="24"/>
                <w:szCs w:val="24"/>
              </w:rPr>
            </w:pPr>
            <w:r w:rsidRPr="00AD50B8">
              <w:rPr>
                <w:rFonts w:ascii="Arial" w:hAnsi="Arial" w:cs="Arial"/>
                <w:sz w:val="24"/>
                <w:szCs w:val="24"/>
              </w:rPr>
              <w:t>1,6</w:t>
            </w:r>
          </w:p>
        </w:tc>
        <w:tc>
          <w:tcPr>
            <w:tcW w:w="1701" w:type="dxa"/>
            <w:tcBorders>
              <w:top w:val="nil"/>
              <w:left w:val="nil"/>
              <w:bottom w:val="single" w:sz="4" w:space="0" w:color="auto"/>
              <w:right w:val="single" w:sz="4" w:space="0" w:color="auto"/>
            </w:tcBorders>
          </w:tcPr>
          <w:p w14:paraId="71AB5D2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56219DE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14:paraId="62B45135" w14:textId="77777777" w:rsidR="00832946" w:rsidRPr="00AD50B8" w:rsidRDefault="00D01C3A" w:rsidP="00832946">
            <w:pPr>
              <w:jc w:val="center"/>
              <w:rPr>
                <w:rFonts w:ascii="Arial" w:hAnsi="Arial" w:cs="Arial"/>
                <w:sz w:val="24"/>
                <w:szCs w:val="24"/>
              </w:rPr>
            </w:pPr>
            <w:r w:rsidRPr="00AD50B8">
              <w:rPr>
                <w:rFonts w:ascii="Arial" w:hAnsi="Arial" w:cs="Arial"/>
                <w:sz w:val="24"/>
                <w:szCs w:val="24"/>
              </w:rPr>
              <w:t>1,6</w:t>
            </w:r>
          </w:p>
        </w:tc>
      </w:tr>
      <w:tr w:rsidR="00AD50B8" w:rsidRPr="00AD50B8" w14:paraId="5CAF5F70" w14:textId="77777777" w:rsidTr="00832946">
        <w:tc>
          <w:tcPr>
            <w:tcW w:w="532" w:type="dxa"/>
            <w:vMerge w:val="restart"/>
            <w:tcBorders>
              <w:top w:val="single" w:sz="4" w:space="0" w:color="auto"/>
              <w:left w:val="single" w:sz="4" w:space="0" w:color="auto"/>
              <w:right w:val="single" w:sz="4" w:space="0" w:color="auto"/>
            </w:tcBorders>
          </w:tcPr>
          <w:p w14:paraId="16C49B06" w14:textId="77777777" w:rsidR="00DE24BE" w:rsidRPr="00AD50B8" w:rsidRDefault="00DE24BE" w:rsidP="00832946">
            <w:pPr>
              <w:rPr>
                <w:rFonts w:ascii="Arial" w:hAnsi="Arial" w:cs="Arial"/>
                <w:sz w:val="24"/>
                <w:szCs w:val="24"/>
              </w:rPr>
            </w:pPr>
            <w:r w:rsidRPr="00AD50B8">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14:paraId="0F7BE37D" w14:textId="77777777" w:rsidR="00DE24BE" w:rsidRPr="00AD50B8" w:rsidRDefault="00DE24BE" w:rsidP="00832946">
            <w:pPr>
              <w:rPr>
                <w:rFonts w:ascii="Arial" w:hAnsi="Arial" w:cs="Arial"/>
                <w:sz w:val="24"/>
                <w:szCs w:val="24"/>
              </w:rPr>
            </w:pPr>
            <w:r w:rsidRPr="00AD50B8">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14:paraId="1ED2EFA1" w14:textId="77777777" w:rsidR="00DE24BE" w:rsidRPr="00AD50B8" w:rsidRDefault="00DE24BE" w:rsidP="00832946">
            <w:pPr>
              <w:rPr>
                <w:rFonts w:ascii="Arial" w:hAnsi="Arial" w:cs="Arial"/>
                <w:sz w:val="24"/>
                <w:szCs w:val="24"/>
              </w:rPr>
            </w:pPr>
            <w:r w:rsidRPr="00AD50B8">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14:paraId="1D3FB654" w14:textId="77777777" w:rsidR="00DE24BE" w:rsidRPr="00AD50B8" w:rsidRDefault="00DE24BE" w:rsidP="00832946">
            <w:pPr>
              <w:rPr>
                <w:rFonts w:ascii="Arial" w:hAnsi="Arial" w:cs="Arial"/>
                <w:sz w:val="24"/>
                <w:szCs w:val="24"/>
              </w:rPr>
            </w:pPr>
            <w:r w:rsidRPr="00AD50B8">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14:paraId="304268E4"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701" w:type="dxa"/>
            <w:tcBorders>
              <w:top w:val="single" w:sz="4" w:space="0" w:color="auto"/>
              <w:left w:val="nil"/>
              <w:bottom w:val="single" w:sz="4" w:space="0" w:color="auto"/>
              <w:right w:val="single" w:sz="4" w:space="0" w:color="auto"/>
            </w:tcBorders>
          </w:tcPr>
          <w:p w14:paraId="7EBECB64"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701" w:type="dxa"/>
            <w:tcBorders>
              <w:top w:val="single" w:sz="4" w:space="0" w:color="auto"/>
              <w:left w:val="single" w:sz="4" w:space="0" w:color="auto"/>
              <w:bottom w:val="single" w:sz="4" w:space="0" w:color="auto"/>
              <w:right w:val="single" w:sz="4" w:space="0" w:color="auto"/>
            </w:tcBorders>
          </w:tcPr>
          <w:p w14:paraId="788DAFFD"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552" w:type="dxa"/>
            <w:tcBorders>
              <w:top w:val="single" w:sz="4" w:space="0" w:color="auto"/>
              <w:left w:val="single" w:sz="4" w:space="0" w:color="auto"/>
              <w:bottom w:val="single" w:sz="4" w:space="0" w:color="auto"/>
              <w:right w:val="single" w:sz="4" w:space="0" w:color="auto"/>
            </w:tcBorders>
          </w:tcPr>
          <w:p w14:paraId="6EA57611"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32 280,0</w:t>
            </w:r>
          </w:p>
        </w:tc>
      </w:tr>
      <w:tr w:rsidR="00AD50B8" w:rsidRPr="00AD50B8" w14:paraId="7EE340B3" w14:textId="77777777" w:rsidTr="00832946">
        <w:tc>
          <w:tcPr>
            <w:tcW w:w="532" w:type="dxa"/>
            <w:vMerge/>
            <w:tcBorders>
              <w:left w:val="single" w:sz="4" w:space="0" w:color="auto"/>
              <w:right w:val="single" w:sz="4" w:space="0" w:color="auto"/>
            </w:tcBorders>
          </w:tcPr>
          <w:p w14:paraId="4EED2FDE"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7C522BDD" w14:textId="77777777" w:rsidR="00832946" w:rsidRPr="00AD50B8" w:rsidRDefault="00832946" w:rsidP="00832946">
            <w:pPr>
              <w:rPr>
                <w:rFonts w:ascii="Arial" w:hAnsi="Arial" w:cs="Arial"/>
                <w:sz w:val="24"/>
                <w:szCs w:val="24"/>
              </w:rPr>
            </w:pPr>
          </w:p>
        </w:tc>
        <w:tc>
          <w:tcPr>
            <w:tcW w:w="2693" w:type="dxa"/>
            <w:vMerge/>
            <w:tcBorders>
              <w:left w:val="nil"/>
              <w:right w:val="single" w:sz="4" w:space="0" w:color="auto"/>
            </w:tcBorders>
            <w:vAlign w:val="center"/>
          </w:tcPr>
          <w:p w14:paraId="7769C3C7"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2F88AB4B" w14:textId="77777777" w:rsidR="00832946" w:rsidRPr="00AD50B8" w:rsidRDefault="00832946" w:rsidP="00832946">
            <w:pPr>
              <w:rPr>
                <w:rFonts w:ascii="Arial" w:hAnsi="Arial" w:cs="Arial"/>
                <w:sz w:val="24"/>
                <w:szCs w:val="24"/>
              </w:rPr>
            </w:pPr>
            <w:r w:rsidRPr="00AD50B8">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29203BC8" w14:textId="77777777" w:rsidR="00832946" w:rsidRPr="00AD50B8" w:rsidRDefault="00832946" w:rsidP="00D01C3A">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54A231D6" w14:textId="77777777" w:rsidR="00832946" w:rsidRPr="00AD50B8" w:rsidRDefault="00832946" w:rsidP="00D01C3A">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14:paraId="6D5EB1D6" w14:textId="77777777" w:rsidR="00832946" w:rsidRPr="00AD50B8" w:rsidRDefault="00832946" w:rsidP="00D01C3A">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14:paraId="64D94970" w14:textId="77777777" w:rsidR="00832946" w:rsidRPr="00AD50B8" w:rsidRDefault="00832946" w:rsidP="00D01C3A">
            <w:pPr>
              <w:jc w:val="center"/>
              <w:rPr>
                <w:rFonts w:ascii="Arial" w:hAnsi="Arial" w:cs="Arial"/>
                <w:sz w:val="24"/>
                <w:szCs w:val="24"/>
              </w:rPr>
            </w:pPr>
          </w:p>
        </w:tc>
      </w:tr>
      <w:tr w:rsidR="00AD50B8" w:rsidRPr="00AD50B8" w14:paraId="0B3E4356" w14:textId="77777777" w:rsidTr="00832946">
        <w:tc>
          <w:tcPr>
            <w:tcW w:w="532" w:type="dxa"/>
            <w:vMerge/>
            <w:tcBorders>
              <w:left w:val="single" w:sz="4" w:space="0" w:color="auto"/>
              <w:right w:val="single" w:sz="4" w:space="0" w:color="auto"/>
            </w:tcBorders>
          </w:tcPr>
          <w:p w14:paraId="6F360C42"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07813C49" w14:textId="77777777" w:rsidR="00832946" w:rsidRPr="00AD50B8" w:rsidRDefault="00832946" w:rsidP="00832946">
            <w:pPr>
              <w:rPr>
                <w:rFonts w:ascii="Arial" w:hAnsi="Arial" w:cs="Arial"/>
                <w:sz w:val="24"/>
                <w:szCs w:val="24"/>
              </w:rPr>
            </w:pPr>
          </w:p>
        </w:tc>
        <w:tc>
          <w:tcPr>
            <w:tcW w:w="2693" w:type="dxa"/>
            <w:vMerge/>
            <w:tcBorders>
              <w:left w:val="nil"/>
              <w:right w:val="single" w:sz="4" w:space="0" w:color="auto"/>
            </w:tcBorders>
            <w:vAlign w:val="center"/>
          </w:tcPr>
          <w:p w14:paraId="03F27D30"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08B9448D" w14:textId="77777777" w:rsidR="00832946" w:rsidRPr="00AD50B8" w:rsidRDefault="00832946" w:rsidP="00832946">
            <w:pPr>
              <w:rPr>
                <w:rFonts w:ascii="Arial" w:hAnsi="Arial" w:cs="Arial"/>
                <w:sz w:val="24"/>
                <w:szCs w:val="24"/>
              </w:rPr>
            </w:pPr>
            <w:r w:rsidRPr="00AD50B8">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46878BD8" w14:textId="77777777" w:rsidR="00832946" w:rsidRPr="00AD50B8" w:rsidRDefault="00832946" w:rsidP="00D01C3A">
            <w:pPr>
              <w:jc w:val="center"/>
              <w:rPr>
                <w:rFonts w:ascii="Arial" w:hAnsi="Arial" w:cs="Arial"/>
                <w:sz w:val="24"/>
                <w:szCs w:val="24"/>
              </w:rPr>
            </w:pPr>
            <w:r w:rsidRPr="00AD50B8">
              <w:rPr>
                <w:rFonts w:ascii="Arial" w:hAnsi="Arial" w:cs="Arial"/>
                <w:sz w:val="24"/>
                <w:szCs w:val="24"/>
              </w:rPr>
              <w:t>0,0</w:t>
            </w:r>
          </w:p>
        </w:tc>
        <w:tc>
          <w:tcPr>
            <w:tcW w:w="1701" w:type="dxa"/>
            <w:tcBorders>
              <w:top w:val="nil"/>
              <w:left w:val="nil"/>
              <w:bottom w:val="single" w:sz="4" w:space="0" w:color="auto"/>
              <w:right w:val="single" w:sz="4" w:space="0" w:color="auto"/>
            </w:tcBorders>
          </w:tcPr>
          <w:p w14:paraId="590CC744" w14:textId="77777777" w:rsidR="00832946" w:rsidRPr="00AD50B8" w:rsidRDefault="00832946" w:rsidP="00D01C3A">
            <w:pPr>
              <w:jc w:val="center"/>
              <w:rPr>
                <w:rFonts w:ascii="Arial" w:hAnsi="Arial" w:cs="Arial"/>
                <w:sz w:val="24"/>
                <w:szCs w:val="24"/>
              </w:rPr>
            </w:pPr>
            <w:r w:rsidRPr="00AD50B8">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5A4567D3" w14:textId="77777777" w:rsidR="00832946" w:rsidRPr="00AD50B8" w:rsidRDefault="00832946" w:rsidP="00D01C3A">
            <w:pPr>
              <w:jc w:val="center"/>
              <w:rPr>
                <w:rFonts w:ascii="Arial" w:hAnsi="Arial" w:cs="Arial"/>
                <w:sz w:val="24"/>
                <w:szCs w:val="24"/>
              </w:rPr>
            </w:pPr>
            <w:r w:rsidRPr="00AD50B8">
              <w:rPr>
                <w:rFonts w:ascii="Arial" w:hAnsi="Arial" w:cs="Arial"/>
                <w:sz w:val="24"/>
                <w:szCs w:val="24"/>
              </w:rPr>
              <w:t>0,0</w:t>
            </w:r>
          </w:p>
        </w:tc>
        <w:tc>
          <w:tcPr>
            <w:tcW w:w="1552" w:type="dxa"/>
            <w:tcBorders>
              <w:top w:val="nil"/>
              <w:left w:val="nil"/>
              <w:bottom w:val="single" w:sz="4" w:space="0" w:color="auto"/>
              <w:right w:val="single" w:sz="4" w:space="0" w:color="auto"/>
            </w:tcBorders>
            <w:noWrap/>
          </w:tcPr>
          <w:p w14:paraId="33ACE79D" w14:textId="77777777" w:rsidR="00832946" w:rsidRPr="00AD50B8" w:rsidRDefault="00832946" w:rsidP="00D01C3A">
            <w:pPr>
              <w:jc w:val="center"/>
              <w:rPr>
                <w:rFonts w:ascii="Arial" w:hAnsi="Arial" w:cs="Arial"/>
                <w:sz w:val="24"/>
                <w:szCs w:val="24"/>
              </w:rPr>
            </w:pPr>
            <w:r w:rsidRPr="00AD50B8">
              <w:rPr>
                <w:rFonts w:ascii="Arial" w:hAnsi="Arial" w:cs="Arial"/>
                <w:sz w:val="24"/>
                <w:szCs w:val="24"/>
              </w:rPr>
              <w:t>0,0</w:t>
            </w:r>
          </w:p>
        </w:tc>
      </w:tr>
      <w:tr w:rsidR="00DE24BE" w:rsidRPr="00AD50B8" w14:paraId="366A2A03" w14:textId="77777777" w:rsidTr="00832946">
        <w:tc>
          <w:tcPr>
            <w:tcW w:w="532" w:type="dxa"/>
            <w:vMerge/>
            <w:tcBorders>
              <w:left w:val="single" w:sz="4" w:space="0" w:color="auto"/>
              <w:bottom w:val="single" w:sz="4" w:space="0" w:color="auto"/>
              <w:right w:val="single" w:sz="4" w:space="0" w:color="auto"/>
            </w:tcBorders>
          </w:tcPr>
          <w:p w14:paraId="6EA9F0CA" w14:textId="77777777" w:rsidR="00DE24BE" w:rsidRPr="00AD50B8" w:rsidRDefault="00DE24BE"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08875838" w14:textId="77777777" w:rsidR="00DE24BE" w:rsidRPr="00AD50B8" w:rsidRDefault="00DE24BE" w:rsidP="00832946">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14:paraId="4B4FFFEF" w14:textId="77777777" w:rsidR="00DE24BE" w:rsidRPr="00AD50B8" w:rsidRDefault="00DE24BE"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571A5860" w14:textId="77777777" w:rsidR="00DE24BE" w:rsidRPr="00AD50B8" w:rsidRDefault="00DE24BE" w:rsidP="00832946">
            <w:pPr>
              <w:rPr>
                <w:rFonts w:ascii="Arial" w:hAnsi="Arial" w:cs="Arial"/>
                <w:sz w:val="24"/>
                <w:szCs w:val="24"/>
              </w:rPr>
            </w:pPr>
            <w:r w:rsidRPr="00AD50B8">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28BD51F0"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701" w:type="dxa"/>
            <w:tcBorders>
              <w:top w:val="nil"/>
              <w:left w:val="nil"/>
              <w:bottom w:val="single" w:sz="4" w:space="0" w:color="auto"/>
              <w:right w:val="single" w:sz="4" w:space="0" w:color="auto"/>
            </w:tcBorders>
          </w:tcPr>
          <w:p w14:paraId="01FD2FB8"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701" w:type="dxa"/>
            <w:tcBorders>
              <w:top w:val="nil"/>
              <w:left w:val="single" w:sz="4" w:space="0" w:color="auto"/>
              <w:bottom w:val="single" w:sz="4" w:space="0" w:color="auto"/>
              <w:right w:val="single" w:sz="4" w:space="0" w:color="auto"/>
            </w:tcBorders>
          </w:tcPr>
          <w:p w14:paraId="691C5CEA"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552" w:type="dxa"/>
            <w:tcBorders>
              <w:top w:val="nil"/>
              <w:left w:val="nil"/>
              <w:bottom w:val="single" w:sz="4" w:space="0" w:color="auto"/>
              <w:right w:val="single" w:sz="4" w:space="0" w:color="auto"/>
            </w:tcBorders>
            <w:noWrap/>
          </w:tcPr>
          <w:p w14:paraId="00256A43"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32 280,0</w:t>
            </w:r>
          </w:p>
        </w:tc>
      </w:tr>
    </w:tbl>
    <w:p w14:paraId="21DA8C3C" w14:textId="77777777" w:rsidR="00832946" w:rsidRPr="00AD50B8" w:rsidRDefault="00832946" w:rsidP="00832946">
      <w:pPr>
        <w:rPr>
          <w:rFonts w:ascii="Arial" w:hAnsi="Arial" w:cs="Arial"/>
          <w:sz w:val="24"/>
          <w:szCs w:val="24"/>
        </w:rPr>
      </w:pPr>
    </w:p>
    <w:p w14:paraId="5842A52C" w14:textId="77777777" w:rsidR="00832946" w:rsidRPr="00AD50B8" w:rsidRDefault="00832946" w:rsidP="00832946">
      <w:pPr>
        <w:rPr>
          <w:rFonts w:ascii="Arial" w:hAnsi="Arial" w:cs="Arial"/>
          <w:sz w:val="24"/>
          <w:szCs w:val="24"/>
        </w:rPr>
        <w:sectPr w:rsidR="00832946" w:rsidRPr="00AD50B8" w:rsidSect="00832946">
          <w:pgSz w:w="16838" w:h="11906" w:orient="landscape"/>
          <w:pgMar w:top="1701" w:right="1134" w:bottom="851" w:left="1134" w:header="709" w:footer="709" w:gutter="0"/>
          <w:cols w:space="708"/>
          <w:docGrid w:linePitch="360"/>
        </w:sectPr>
      </w:pPr>
    </w:p>
    <w:p w14:paraId="0FC77EDA"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3</w:t>
      </w:r>
    </w:p>
    <w:p w14:paraId="735A19F4"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к муниципальной программе</w:t>
      </w:r>
    </w:p>
    <w:p w14:paraId="62A29EA6" w14:textId="77777777" w:rsidR="00832946" w:rsidRPr="00AD50B8" w:rsidRDefault="00AD50B8" w:rsidP="00832946">
      <w:pPr>
        <w:jc w:val="right"/>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w:t>
      </w:r>
    </w:p>
    <w:p w14:paraId="13AD2DA2"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финансами Боготольского района</w:t>
      </w:r>
      <w:r w:rsidR="00AD50B8" w:rsidRPr="00AD50B8">
        <w:rPr>
          <w:rFonts w:ascii="Arial" w:hAnsi="Arial" w:cs="Arial"/>
          <w:sz w:val="24"/>
          <w:szCs w:val="24"/>
        </w:rPr>
        <w:t>»</w:t>
      </w:r>
    </w:p>
    <w:p w14:paraId="75BC65D5" w14:textId="77777777" w:rsidR="00832946" w:rsidRPr="00AD50B8" w:rsidRDefault="00832946" w:rsidP="00832946">
      <w:pPr>
        <w:jc w:val="center"/>
        <w:rPr>
          <w:rFonts w:ascii="Arial" w:hAnsi="Arial" w:cs="Arial"/>
          <w:sz w:val="24"/>
          <w:szCs w:val="24"/>
        </w:rPr>
      </w:pPr>
    </w:p>
    <w:p w14:paraId="579B8F3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Подпрограмма</w:t>
      </w:r>
    </w:p>
    <w:p w14:paraId="05D328E6" w14:textId="77777777" w:rsidR="00832946" w:rsidRPr="00AD50B8" w:rsidRDefault="00AD50B8" w:rsidP="00832946">
      <w:pPr>
        <w:jc w:val="cente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sidRPr="00AD50B8">
        <w:rPr>
          <w:rFonts w:ascii="Arial" w:hAnsi="Arial" w:cs="Arial"/>
          <w:sz w:val="24"/>
          <w:szCs w:val="24"/>
        </w:rPr>
        <w:t>»</w:t>
      </w:r>
    </w:p>
    <w:p w14:paraId="10D4BE33" w14:textId="77777777" w:rsidR="00832946" w:rsidRPr="00AD50B8" w:rsidRDefault="00832946" w:rsidP="00832946">
      <w:pPr>
        <w:jc w:val="center"/>
        <w:rPr>
          <w:rFonts w:ascii="Arial" w:hAnsi="Arial" w:cs="Arial"/>
          <w:sz w:val="24"/>
          <w:szCs w:val="24"/>
        </w:rPr>
      </w:pPr>
    </w:p>
    <w:p w14:paraId="4C91584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r w:rsidRPr="00AD50B8">
        <w:rPr>
          <w:rFonts w:ascii="Arial" w:hAnsi="Arial" w:cs="Arial"/>
          <w:sz w:val="24"/>
          <w:szCs w:val="24"/>
          <w:lang w:val="en-US"/>
        </w:rPr>
        <w:t xml:space="preserve"> </w:t>
      </w:r>
      <w:r w:rsidRPr="00AD50B8">
        <w:rPr>
          <w:rFonts w:ascii="Arial" w:hAnsi="Arial" w:cs="Arial"/>
          <w:sz w:val="24"/>
          <w:szCs w:val="24"/>
        </w:rPr>
        <w:t>Паспорт подпрограммы</w:t>
      </w:r>
    </w:p>
    <w:p w14:paraId="7EF5A7DC" w14:textId="77777777" w:rsidR="00832946" w:rsidRPr="00AD50B8" w:rsidRDefault="00832946" w:rsidP="00832946">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D50B8" w:rsidRPr="00AD50B8" w14:paraId="00B76458" w14:textId="77777777" w:rsidTr="00832946">
        <w:tc>
          <w:tcPr>
            <w:tcW w:w="2400" w:type="dxa"/>
          </w:tcPr>
          <w:p w14:paraId="3135A8F8"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Наименование подпрограммы </w:t>
            </w:r>
          </w:p>
        </w:tc>
        <w:tc>
          <w:tcPr>
            <w:tcW w:w="7171" w:type="dxa"/>
          </w:tcPr>
          <w:p w14:paraId="72A00A48"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sidRPr="00AD50B8">
              <w:rPr>
                <w:rFonts w:ascii="Arial" w:hAnsi="Arial" w:cs="Arial"/>
                <w:sz w:val="24"/>
                <w:szCs w:val="24"/>
              </w:rPr>
              <w:t>»</w:t>
            </w:r>
            <w:r w:rsidR="00832946" w:rsidRPr="00AD50B8">
              <w:rPr>
                <w:rFonts w:ascii="Arial" w:hAnsi="Arial" w:cs="Arial"/>
                <w:sz w:val="24"/>
                <w:szCs w:val="24"/>
              </w:rPr>
              <w:t xml:space="preserve"> (далее - подпрограмма)</w:t>
            </w:r>
          </w:p>
        </w:tc>
      </w:tr>
      <w:tr w:rsidR="00AD50B8" w:rsidRPr="00AD50B8" w14:paraId="6558BF33" w14:textId="77777777" w:rsidTr="00832946">
        <w:tc>
          <w:tcPr>
            <w:tcW w:w="2400" w:type="dxa"/>
          </w:tcPr>
          <w:p w14:paraId="169144EF"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14:paraId="5E0E4ACF"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 финансами Боготольского района</w:t>
            </w:r>
            <w:r w:rsidRPr="00AD50B8">
              <w:rPr>
                <w:rFonts w:ascii="Arial" w:hAnsi="Arial" w:cs="Arial"/>
                <w:sz w:val="24"/>
                <w:szCs w:val="24"/>
              </w:rPr>
              <w:t>»</w:t>
            </w:r>
          </w:p>
        </w:tc>
      </w:tr>
      <w:tr w:rsidR="00AD50B8" w:rsidRPr="00AD50B8" w14:paraId="614C58C5" w14:textId="77777777" w:rsidTr="00832946">
        <w:tc>
          <w:tcPr>
            <w:tcW w:w="2400" w:type="dxa"/>
          </w:tcPr>
          <w:p w14:paraId="18AC0183"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 - исполнитель подпрограммы)</w:t>
            </w:r>
          </w:p>
        </w:tc>
        <w:tc>
          <w:tcPr>
            <w:tcW w:w="7171" w:type="dxa"/>
          </w:tcPr>
          <w:p w14:paraId="19C2CD58"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 (далее – финансовое управление)</w:t>
            </w:r>
          </w:p>
        </w:tc>
      </w:tr>
      <w:tr w:rsidR="00AD50B8" w:rsidRPr="00AD50B8" w14:paraId="4D3EBFE4" w14:textId="77777777" w:rsidTr="00832946">
        <w:tc>
          <w:tcPr>
            <w:tcW w:w="2400" w:type="dxa"/>
          </w:tcPr>
          <w:p w14:paraId="48F6796C"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14:paraId="329D07BE"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w:t>
            </w:r>
          </w:p>
        </w:tc>
      </w:tr>
      <w:tr w:rsidR="00AD50B8" w:rsidRPr="00AD50B8" w14:paraId="33EE47DB" w14:textId="77777777" w:rsidTr="00832946">
        <w:tc>
          <w:tcPr>
            <w:tcW w:w="2400" w:type="dxa"/>
          </w:tcPr>
          <w:p w14:paraId="7B546CAF"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t>Цель и задачи подпрограммы</w:t>
            </w:r>
          </w:p>
        </w:tc>
        <w:tc>
          <w:tcPr>
            <w:tcW w:w="7171" w:type="dxa"/>
          </w:tcPr>
          <w:p w14:paraId="70DA7420" w14:textId="77777777" w:rsidR="00832946" w:rsidRPr="00AD50B8" w:rsidRDefault="00832946" w:rsidP="00832946">
            <w:pPr>
              <w:rPr>
                <w:rFonts w:ascii="Arial" w:hAnsi="Arial" w:cs="Arial"/>
                <w:sz w:val="24"/>
                <w:szCs w:val="24"/>
              </w:rPr>
            </w:pPr>
            <w:r w:rsidRPr="00AD50B8">
              <w:rPr>
                <w:rFonts w:ascii="Arial" w:hAnsi="Arial" w:cs="Arial"/>
                <w:sz w:val="24"/>
                <w:szCs w:val="24"/>
              </w:rPr>
              <w:t>Цель:</w:t>
            </w:r>
          </w:p>
          <w:p w14:paraId="07A5E7E4"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обеспечение равных условий для устойчивого и </w:t>
            </w:r>
            <w:r w:rsidRPr="00AD50B8">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02BDB77A" w14:textId="77777777" w:rsidR="00832946" w:rsidRPr="00AD50B8" w:rsidRDefault="00832946" w:rsidP="00832946">
            <w:pPr>
              <w:rPr>
                <w:rFonts w:ascii="Arial" w:eastAsia="Calibri" w:hAnsi="Arial" w:cs="Arial"/>
                <w:sz w:val="24"/>
                <w:szCs w:val="24"/>
              </w:rPr>
            </w:pPr>
            <w:r w:rsidRPr="00AD50B8">
              <w:rPr>
                <w:rFonts w:ascii="Arial" w:eastAsia="Calibri" w:hAnsi="Arial" w:cs="Arial"/>
                <w:sz w:val="24"/>
                <w:szCs w:val="24"/>
              </w:rPr>
              <w:t>Задачи:</w:t>
            </w:r>
          </w:p>
          <w:p w14:paraId="433465CA"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14:paraId="4C31BF24"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14:paraId="2B7EA0DF" w14:textId="77777777" w:rsidR="00832946" w:rsidRPr="00AD50B8" w:rsidRDefault="00832946" w:rsidP="00832946">
            <w:pPr>
              <w:rPr>
                <w:rFonts w:ascii="Arial" w:hAnsi="Arial" w:cs="Arial"/>
                <w:sz w:val="24"/>
                <w:szCs w:val="24"/>
              </w:rPr>
            </w:pPr>
            <w:r w:rsidRPr="00AD50B8">
              <w:rPr>
                <w:rFonts w:ascii="Arial" w:hAnsi="Arial" w:cs="Arial"/>
                <w:sz w:val="24"/>
                <w:szCs w:val="24"/>
                <w:lang w:eastAsia="en-US"/>
              </w:rPr>
              <w:t>3. Повышение качества управления муниципальными финансами</w:t>
            </w:r>
          </w:p>
        </w:tc>
      </w:tr>
      <w:tr w:rsidR="00AD50B8" w:rsidRPr="00AD50B8" w14:paraId="73F04562" w14:textId="77777777" w:rsidTr="00832946">
        <w:tc>
          <w:tcPr>
            <w:tcW w:w="2400" w:type="dxa"/>
          </w:tcPr>
          <w:p w14:paraId="574762EA"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14:paraId="68AA9A59"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AD50B8" w:rsidRPr="00AD50B8" w14:paraId="7CEF85C2" w14:textId="77777777" w:rsidTr="00832946">
        <w:tc>
          <w:tcPr>
            <w:tcW w:w="2400" w:type="dxa"/>
          </w:tcPr>
          <w:p w14:paraId="63A2C6DF"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Сроки реализации </w:t>
            </w:r>
            <w:r w:rsidRPr="00AD50B8">
              <w:rPr>
                <w:rFonts w:ascii="Arial" w:eastAsia="Calibri" w:hAnsi="Arial" w:cs="Arial"/>
                <w:sz w:val="24"/>
                <w:szCs w:val="24"/>
              </w:rPr>
              <w:t>подпрограммы</w:t>
            </w:r>
          </w:p>
        </w:tc>
        <w:tc>
          <w:tcPr>
            <w:tcW w:w="7171" w:type="dxa"/>
          </w:tcPr>
          <w:p w14:paraId="76B44608" w14:textId="77777777" w:rsidR="00832946" w:rsidRPr="00AD50B8" w:rsidRDefault="00832946" w:rsidP="0097644C">
            <w:pPr>
              <w:rPr>
                <w:rFonts w:ascii="Arial" w:hAnsi="Arial" w:cs="Arial"/>
                <w:sz w:val="24"/>
                <w:szCs w:val="24"/>
              </w:rPr>
            </w:pPr>
            <w:r w:rsidRPr="00AD50B8">
              <w:rPr>
                <w:rFonts w:ascii="Arial" w:hAnsi="Arial" w:cs="Arial"/>
                <w:sz w:val="24"/>
                <w:szCs w:val="24"/>
              </w:rPr>
              <w:t>202</w:t>
            </w:r>
            <w:r w:rsidR="003D2C5E" w:rsidRPr="00AD50B8">
              <w:rPr>
                <w:rFonts w:ascii="Arial" w:hAnsi="Arial" w:cs="Arial"/>
                <w:sz w:val="24"/>
                <w:szCs w:val="24"/>
              </w:rPr>
              <w:t>4</w:t>
            </w:r>
            <w:r w:rsidRPr="00AD50B8">
              <w:rPr>
                <w:rFonts w:ascii="Arial" w:hAnsi="Arial" w:cs="Arial"/>
                <w:sz w:val="24"/>
                <w:szCs w:val="24"/>
              </w:rPr>
              <w:t>-202</w:t>
            </w:r>
            <w:r w:rsidR="003D2C5E" w:rsidRPr="00AD50B8">
              <w:rPr>
                <w:rFonts w:ascii="Arial" w:hAnsi="Arial" w:cs="Arial"/>
                <w:sz w:val="24"/>
                <w:szCs w:val="24"/>
              </w:rPr>
              <w:t>6</w:t>
            </w:r>
          </w:p>
        </w:tc>
      </w:tr>
      <w:tr w:rsidR="00832946" w:rsidRPr="00AD50B8" w14:paraId="222C6BF0" w14:textId="77777777" w:rsidTr="00832946">
        <w:tc>
          <w:tcPr>
            <w:tcW w:w="2400" w:type="dxa"/>
          </w:tcPr>
          <w:p w14:paraId="0BEB5033" w14:textId="77777777" w:rsidR="00832946" w:rsidRPr="00AD50B8" w:rsidRDefault="00832946" w:rsidP="00832946">
            <w:pPr>
              <w:rPr>
                <w:rFonts w:ascii="Arial" w:hAnsi="Arial" w:cs="Arial"/>
                <w:sz w:val="24"/>
                <w:szCs w:val="24"/>
              </w:rPr>
            </w:pPr>
            <w:r w:rsidRPr="00AD50B8">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AD50B8">
              <w:rPr>
                <w:rFonts w:ascii="Arial" w:hAnsi="Arial" w:cs="Arial"/>
                <w:bCs/>
                <w:spacing w:val="-4"/>
                <w:sz w:val="24"/>
                <w:szCs w:val="24"/>
              </w:rPr>
              <w:t>на очередной финансовый год и плановый период</w:t>
            </w:r>
          </w:p>
        </w:tc>
        <w:tc>
          <w:tcPr>
            <w:tcW w:w="7171" w:type="dxa"/>
          </w:tcPr>
          <w:p w14:paraId="5D707D95"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Общий объем бюджетных ассигнований на реализацию подпрограммы по годам составляет – </w:t>
            </w:r>
            <w:r w:rsidR="00865A2B" w:rsidRPr="00AD50B8">
              <w:rPr>
                <w:rFonts w:ascii="Arial" w:hAnsi="Arial" w:cs="Arial"/>
                <w:sz w:val="24"/>
                <w:szCs w:val="24"/>
              </w:rPr>
              <w:t>317363,2</w:t>
            </w:r>
            <w:r w:rsidRPr="00AD50B8">
              <w:rPr>
                <w:rFonts w:ascii="Arial" w:hAnsi="Arial" w:cs="Arial"/>
                <w:sz w:val="24"/>
                <w:szCs w:val="24"/>
              </w:rPr>
              <w:t xml:space="preserve"> тыс. рублей, в том числе: </w:t>
            </w:r>
          </w:p>
          <w:p w14:paraId="3F8E9ACA" w14:textId="77777777" w:rsidR="00832946" w:rsidRPr="00AD50B8" w:rsidRDefault="00F86760" w:rsidP="00832946">
            <w:pPr>
              <w:rPr>
                <w:rFonts w:ascii="Arial" w:hAnsi="Arial" w:cs="Arial"/>
                <w:sz w:val="24"/>
                <w:szCs w:val="24"/>
              </w:rPr>
            </w:pPr>
            <w:r w:rsidRPr="00AD50B8">
              <w:rPr>
                <w:rFonts w:ascii="Arial" w:hAnsi="Arial" w:cs="Arial"/>
                <w:sz w:val="24"/>
                <w:szCs w:val="24"/>
              </w:rPr>
              <w:t>3190,1</w:t>
            </w:r>
            <w:r w:rsidR="00832946" w:rsidRPr="00AD50B8">
              <w:rPr>
                <w:rFonts w:ascii="Arial" w:hAnsi="Arial" w:cs="Arial"/>
                <w:sz w:val="24"/>
                <w:szCs w:val="24"/>
              </w:rPr>
              <w:t xml:space="preserve"> тыс. рублей – средства федерального бюджета;</w:t>
            </w:r>
          </w:p>
          <w:p w14:paraId="5CD5132B" w14:textId="77777777" w:rsidR="00832946" w:rsidRPr="00AD50B8" w:rsidRDefault="00F86760" w:rsidP="00832946">
            <w:pPr>
              <w:rPr>
                <w:rFonts w:ascii="Arial" w:hAnsi="Arial" w:cs="Arial"/>
                <w:sz w:val="24"/>
                <w:szCs w:val="24"/>
              </w:rPr>
            </w:pPr>
            <w:r w:rsidRPr="00AD50B8">
              <w:rPr>
                <w:rFonts w:ascii="Arial" w:hAnsi="Arial" w:cs="Arial"/>
                <w:sz w:val="24"/>
                <w:szCs w:val="24"/>
              </w:rPr>
              <w:t xml:space="preserve">47889,3 </w:t>
            </w:r>
            <w:r w:rsidR="00832946" w:rsidRPr="00AD50B8">
              <w:rPr>
                <w:rFonts w:ascii="Arial" w:hAnsi="Arial" w:cs="Arial"/>
                <w:sz w:val="24"/>
                <w:szCs w:val="24"/>
              </w:rPr>
              <w:t>тыс. рублей – средства краевого бюджета;</w:t>
            </w:r>
          </w:p>
          <w:p w14:paraId="754D4603" w14:textId="77777777" w:rsidR="00832946" w:rsidRPr="00AD50B8" w:rsidRDefault="00865A2B" w:rsidP="00832946">
            <w:pPr>
              <w:rPr>
                <w:rFonts w:ascii="Arial" w:hAnsi="Arial" w:cs="Arial"/>
                <w:sz w:val="24"/>
                <w:szCs w:val="24"/>
              </w:rPr>
            </w:pPr>
            <w:r w:rsidRPr="00AD50B8">
              <w:rPr>
                <w:rFonts w:ascii="Arial" w:hAnsi="Arial" w:cs="Arial"/>
                <w:sz w:val="24"/>
                <w:szCs w:val="24"/>
              </w:rPr>
              <w:t>266364,8</w:t>
            </w:r>
            <w:r w:rsidR="00832946" w:rsidRPr="00AD50B8">
              <w:rPr>
                <w:rFonts w:ascii="Arial" w:hAnsi="Arial" w:cs="Arial"/>
                <w:sz w:val="24"/>
                <w:szCs w:val="24"/>
              </w:rPr>
              <w:t xml:space="preserve"> тыс. рублей – средства районного бюджета.</w:t>
            </w:r>
          </w:p>
          <w:p w14:paraId="3083E8C9" w14:textId="77777777" w:rsidR="00832946" w:rsidRPr="00AD50B8" w:rsidRDefault="00832946" w:rsidP="00832946">
            <w:pPr>
              <w:rPr>
                <w:rFonts w:ascii="Arial" w:hAnsi="Arial" w:cs="Arial"/>
                <w:sz w:val="24"/>
                <w:szCs w:val="24"/>
              </w:rPr>
            </w:pPr>
            <w:r w:rsidRPr="00AD50B8">
              <w:rPr>
                <w:rFonts w:ascii="Arial" w:hAnsi="Arial" w:cs="Arial"/>
                <w:sz w:val="24"/>
                <w:szCs w:val="24"/>
              </w:rPr>
              <w:t>Объем финансирования по годам реализации подпрограммы:</w:t>
            </w:r>
          </w:p>
          <w:p w14:paraId="4F863F0F" w14:textId="77777777" w:rsidR="000C3AD5" w:rsidRPr="00AD50B8" w:rsidRDefault="00832946" w:rsidP="000C3AD5">
            <w:pPr>
              <w:rPr>
                <w:rFonts w:ascii="Arial" w:hAnsi="Arial" w:cs="Arial"/>
                <w:sz w:val="24"/>
                <w:szCs w:val="24"/>
              </w:rPr>
            </w:pPr>
            <w:r w:rsidRPr="00AD50B8">
              <w:rPr>
                <w:rFonts w:ascii="Arial" w:hAnsi="Arial" w:cs="Arial"/>
                <w:sz w:val="24"/>
                <w:szCs w:val="24"/>
              </w:rPr>
              <w:t>202</w:t>
            </w:r>
            <w:r w:rsidR="003D2C5E" w:rsidRPr="00AD50B8">
              <w:rPr>
                <w:rFonts w:ascii="Arial" w:hAnsi="Arial" w:cs="Arial"/>
                <w:sz w:val="24"/>
                <w:szCs w:val="24"/>
              </w:rPr>
              <w:t>4</w:t>
            </w:r>
            <w:r w:rsidRPr="00AD50B8">
              <w:rPr>
                <w:rFonts w:ascii="Arial" w:hAnsi="Arial" w:cs="Arial"/>
                <w:sz w:val="24"/>
                <w:szCs w:val="24"/>
              </w:rPr>
              <w:t xml:space="preserve"> год – </w:t>
            </w:r>
            <w:r w:rsidR="00865A2B" w:rsidRPr="00AD50B8">
              <w:rPr>
                <w:rFonts w:ascii="Arial" w:hAnsi="Arial" w:cs="Arial"/>
                <w:sz w:val="24"/>
                <w:szCs w:val="24"/>
              </w:rPr>
              <w:t>106324,3</w:t>
            </w:r>
            <w:r w:rsidR="000C3AD5" w:rsidRPr="00AD50B8">
              <w:rPr>
                <w:rFonts w:ascii="Arial" w:hAnsi="Arial" w:cs="Arial"/>
                <w:sz w:val="24"/>
                <w:szCs w:val="24"/>
              </w:rPr>
              <w:t xml:space="preserve"> тыс. рублей, в том числе: </w:t>
            </w:r>
          </w:p>
          <w:p w14:paraId="6C2E0CB2" w14:textId="77777777" w:rsidR="000C3AD5" w:rsidRPr="00AD50B8" w:rsidRDefault="00F86760" w:rsidP="000C3AD5">
            <w:pPr>
              <w:rPr>
                <w:rFonts w:ascii="Arial" w:hAnsi="Arial" w:cs="Arial"/>
                <w:sz w:val="24"/>
                <w:szCs w:val="24"/>
              </w:rPr>
            </w:pPr>
            <w:r w:rsidRPr="00AD50B8">
              <w:rPr>
                <w:rFonts w:ascii="Arial" w:hAnsi="Arial" w:cs="Arial"/>
                <w:sz w:val="24"/>
                <w:szCs w:val="24"/>
              </w:rPr>
              <w:t>1524,2</w:t>
            </w:r>
            <w:r w:rsidR="000C3AD5" w:rsidRPr="00AD50B8">
              <w:rPr>
                <w:rFonts w:ascii="Arial" w:hAnsi="Arial" w:cs="Arial"/>
                <w:sz w:val="24"/>
                <w:szCs w:val="24"/>
              </w:rPr>
              <w:t xml:space="preserve"> тыс. рублей – средства федерального бюджета;</w:t>
            </w:r>
          </w:p>
          <w:p w14:paraId="3DA9F83C" w14:textId="77777777" w:rsidR="000C3AD5" w:rsidRPr="00AD50B8" w:rsidRDefault="00F86760" w:rsidP="000C3AD5">
            <w:pPr>
              <w:rPr>
                <w:rFonts w:ascii="Arial" w:hAnsi="Arial" w:cs="Arial"/>
                <w:sz w:val="24"/>
                <w:szCs w:val="24"/>
              </w:rPr>
            </w:pPr>
            <w:r w:rsidRPr="00AD50B8">
              <w:rPr>
                <w:rFonts w:ascii="Arial" w:hAnsi="Arial" w:cs="Arial"/>
                <w:sz w:val="24"/>
                <w:szCs w:val="24"/>
              </w:rPr>
              <w:t>18411,3</w:t>
            </w:r>
            <w:r w:rsidR="000C3AD5" w:rsidRPr="00AD50B8">
              <w:rPr>
                <w:rFonts w:ascii="Arial" w:hAnsi="Arial" w:cs="Arial"/>
                <w:sz w:val="24"/>
                <w:szCs w:val="24"/>
              </w:rPr>
              <w:t xml:space="preserve"> тыс. рублей – средства краевого бюджета;</w:t>
            </w:r>
          </w:p>
          <w:p w14:paraId="3CA4DB1B" w14:textId="77777777" w:rsidR="00832946" w:rsidRPr="00AD50B8" w:rsidRDefault="00865A2B" w:rsidP="00832946">
            <w:pPr>
              <w:rPr>
                <w:rFonts w:ascii="Arial" w:hAnsi="Arial" w:cs="Arial"/>
                <w:sz w:val="24"/>
                <w:szCs w:val="24"/>
              </w:rPr>
            </w:pPr>
            <w:r w:rsidRPr="00AD50B8">
              <w:rPr>
                <w:rFonts w:ascii="Arial" w:hAnsi="Arial" w:cs="Arial"/>
                <w:sz w:val="24"/>
                <w:szCs w:val="24"/>
              </w:rPr>
              <w:t>86388,8</w:t>
            </w:r>
            <w:r w:rsidR="000C3AD5"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p w14:paraId="1B767553"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3D2C5E" w:rsidRPr="00AD50B8">
              <w:rPr>
                <w:rFonts w:ascii="Arial" w:hAnsi="Arial" w:cs="Arial"/>
                <w:sz w:val="24"/>
                <w:szCs w:val="24"/>
              </w:rPr>
              <w:t>5</w:t>
            </w:r>
            <w:r w:rsidRPr="00AD50B8">
              <w:rPr>
                <w:rFonts w:ascii="Arial" w:hAnsi="Arial" w:cs="Arial"/>
                <w:sz w:val="24"/>
                <w:szCs w:val="24"/>
              </w:rPr>
              <w:t xml:space="preserve"> год – </w:t>
            </w:r>
            <w:r w:rsidR="00865A2B" w:rsidRPr="00AD50B8">
              <w:rPr>
                <w:rFonts w:ascii="Arial" w:hAnsi="Arial" w:cs="Arial"/>
                <w:sz w:val="24"/>
                <w:szCs w:val="24"/>
              </w:rPr>
              <w:t>106398,4</w:t>
            </w:r>
            <w:r w:rsidRPr="00AD50B8">
              <w:rPr>
                <w:rFonts w:ascii="Arial" w:hAnsi="Arial" w:cs="Arial"/>
                <w:sz w:val="24"/>
                <w:szCs w:val="24"/>
              </w:rPr>
              <w:t xml:space="preserve"> тыс. рублей, в том числе:</w:t>
            </w:r>
          </w:p>
          <w:p w14:paraId="2A7FB4D0" w14:textId="77777777" w:rsidR="00832946" w:rsidRPr="00AD50B8" w:rsidRDefault="00F86760" w:rsidP="00832946">
            <w:pPr>
              <w:rPr>
                <w:rFonts w:ascii="Arial" w:hAnsi="Arial" w:cs="Arial"/>
                <w:sz w:val="24"/>
                <w:szCs w:val="24"/>
              </w:rPr>
            </w:pPr>
            <w:r w:rsidRPr="00AD50B8">
              <w:rPr>
                <w:rFonts w:ascii="Arial" w:hAnsi="Arial" w:cs="Arial"/>
                <w:sz w:val="24"/>
                <w:szCs w:val="24"/>
              </w:rPr>
              <w:t>1584,9</w:t>
            </w:r>
            <w:r w:rsidR="00832946" w:rsidRPr="00AD50B8">
              <w:rPr>
                <w:rFonts w:ascii="Arial" w:hAnsi="Arial" w:cs="Arial"/>
                <w:sz w:val="24"/>
                <w:szCs w:val="24"/>
              </w:rPr>
              <w:t xml:space="preserve"> тыс. рублей – средства федерального бюджета;</w:t>
            </w:r>
          </w:p>
          <w:p w14:paraId="00486A3B" w14:textId="77777777" w:rsidR="00832946" w:rsidRPr="00AD50B8" w:rsidRDefault="00F86760" w:rsidP="00832946">
            <w:pPr>
              <w:rPr>
                <w:rFonts w:ascii="Arial" w:hAnsi="Arial" w:cs="Arial"/>
                <w:sz w:val="24"/>
                <w:szCs w:val="24"/>
              </w:rPr>
            </w:pPr>
            <w:r w:rsidRPr="00AD50B8">
              <w:rPr>
                <w:rFonts w:ascii="Arial" w:hAnsi="Arial" w:cs="Arial"/>
                <w:sz w:val="24"/>
                <w:szCs w:val="24"/>
              </w:rPr>
              <w:t>14739,0</w:t>
            </w:r>
            <w:r w:rsidR="00832946" w:rsidRPr="00AD50B8">
              <w:rPr>
                <w:rFonts w:ascii="Arial" w:hAnsi="Arial" w:cs="Arial"/>
                <w:sz w:val="24"/>
                <w:szCs w:val="24"/>
              </w:rPr>
              <w:t xml:space="preserve"> тыс. рублей - средства краевого бюджета;</w:t>
            </w:r>
          </w:p>
          <w:p w14:paraId="752004AA" w14:textId="77777777" w:rsidR="00832946" w:rsidRPr="00AD50B8" w:rsidRDefault="00865A2B" w:rsidP="00832946">
            <w:pPr>
              <w:rPr>
                <w:rFonts w:ascii="Arial" w:hAnsi="Arial" w:cs="Arial"/>
                <w:sz w:val="24"/>
                <w:szCs w:val="24"/>
              </w:rPr>
            </w:pPr>
            <w:r w:rsidRPr="00AD50B8">
              <w:rPr>
                <w:rFonts w:ascii="Arial" w:hAnsi="Arial" w:cs="Arial"/>
                <w:sz w:val="24"/>
                <w:szCs w:val="24"/>
              </w:rPr>
              <w:t>90074,5</w:t>
            </w:r>
            <w:r w:rsidR="00832946"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p w14:paraId="685FE68B"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3D2C5E" w:rsidRPr="00AD50B8">
              <w:rPr>
                <w:rFonts w:ascii="Arial" w:hAnsi="Arial" w:cs="Arial"/>
                <w:sz w:val="24"/>
                <w:szCs w:val="24"/>
              </w:rPr>
              <w:t>6</w:t>
            </w:r>
            <w:r w:rsidRPr="00AD50B8">
              <w:rPr>
                <w:rFonts w:ascii="Arial" w:hAnsi="Arial" w:cs="Arial"/>
                <w:sz w:val="24"/>
                <w:szCs w:val="24"/>
              </w:rPr>
              <w:t xml:space="preserve"> год – </w:t>
            </w:r>
            <w:r w:rsidR="00865A2B" w:rsidRPr="00AD50B8">
              <w:rPr>
                <w:rFonts w:ascii="Arial" w:hAnsi="Arial" w:cs="Arial"/>
                <w:sz w:val="24"/>
                <w:szCs w:val="24"/>
              </w:rPr>
              <w:t>104640,5</w:t>
            </w:r>
            <w:r w:rsidRPr="00AD50B8">
              <w:rPr>
                <w:rFonts w:ascii="Arial" w:hAnsi="Arial" w:cs="Arial"/>
                <w:sz w:val="24"/>
                <w:szCs w:val="24"/>
              </w:rPr>
              <w:t xml:space="preserve"> тыс. рублей, в том числе:</w:t>
            </w:r>
          </w:p>
          <w:p w14:paraId="421C433B" w14:textId="77777777" w:rsidR="00832946" w:rsidRPr="00AD50B8" w:rsidRDefault="000C3AD5" w:rsidP="00832946">
            <w:pPr>
              <w:rPr>
                <w:rFonts w:ascii="Arial" w:hAnsi="Arial" w:cs="Arial"/>
                <w:sz w:val="24"/>
                <w:szCs w:val="24"/>
              </w:rPr>
            </w:pPr>
            <w:r w:rsidRPr="00AD50B8">
              <w:rPr>
                <w:rFonts w:ascii="Arial" w:hAnsi="Arial" w:cs="Arial"/>
                <w:sz w:val="24"/>
                <w:szCs w:val="24"/>
              </w:rPr>
              <w:t>0,0</w:t>
            </w:r>
            <w:r w:rsidR="00832946" w:rsidRPr="00AD50B8">
              <w:rPr>
                <w:rFonts w:ascii="Arial" w:hAnsi="Arial" w:cs="Arial"/>
                <w:sz w:val="24"/>
                <w:szCs w:val="24"/>
              </w:rPr>
              <w:t xml:space="preserve"> тыс. рублей – средства федерального бюджета;</w:t>
            </w:r>
          </w:p>
          <w:p w14:paraId="514BF504" w14:textId="77777777" w:rsidR="00832946" w:rsidRPr="00AD50B8" w:rsidRDefault="00F86760" w:rsidP="00832946">
            <w:pPr>
              <w:rPr>
                <w:rFonts w:ascii="Arial" w:hAnsi="Arial" w:cs="Arial"/>
                <w:sz w:val="24"/>
                <w:szCs w:val="24"/>
              </w:rPr>
            </w:pPr>
            <w:r w:rsidRPr="00AD50B8">
              <w:rPr>
                <w:rFonts w:ascii="Arial" w:hAnsi="Arial" w:cs="Arial"/>
                <w:sz w:val="24"/>
                <w:szCs w:val="24"/>
              </w:rPr>
              <w:t>14739,0</w:t>
            </w:r>
            <w:r w:rsidR="00832946" w:rsidRPr="00AD50B8">
              <w:rPr>
                <w:rFonts w:ascii="Arial" w:hAnsi="Arial" w:cs="Arial"/>
                <w:sz w:val="24"/>
                <w:szCs w:val="24"/>
              </w:rPr>
              <w:t xml:space="preserve"> тыс. рублей - средства краевого бюджета;</w:t>
            </w:r>
          </w:p>
          <w:p w14:paraId="6A037856" w14:textId="77777777" w:rsidR="00832946" w:rsidRPr="00AD50B8" w:rsidRDefault="00865A2B" w:rsidP="0042696E">
            <w:pPr>
              <w:rPr>
                <w:rFonts w:ascii="Arial" w:hAnsi="Arial" w:cs="Arial"/>
                <w:sz w:val="24"/>
                <w:szCs w:val="24"/>
              </w:rPr>
            </w:pPr>
            <w:r w:rsidRPr="00AD50B8">
              <w:rPr>
                <w:rFonts w:ascii="Arial" w:hAnsi="Arial" w:cs="Arial"/>
                <w:sz w:val="24"/>
                <w:szCs w:val="24"/>
              </w:rPr>
              <w:t>89901,5</w:t>
            </w:r>
            <w:r w:rsidR="00832946" w:rsidRPr="00AD50B8">
              <w:rPr>
                <w:rFonts w:ascii="Arial" w:hAnsi="Arial" w:cs="Arial"/>
                <w:sz w:val="24"/>
                <w:szCs w:val="24"/>
              </w:rPr>
              <w:t xml:space="preserve"> тыс. рублей - средства районного бюджета</w:t>
            </w:r>
          </w:p>
        </w:tc>
      </w:tr>
    </w:tbl>
    <w:p w14:paraId="1D3590DC" w14:textId="77777777" w:rsidR="00832946" w:rsidRPr="00AD50B8" w:rsidRDefault="00832946" w:rsidP="00832946">
      <w:pPr>
        <w:jc w:val="center"/>
        <w:rPr>
          <w:rFonts w:ascii="Arial" w:hAnsi="Arial" w:cs="Arial"/>
          <w:sz w:val="24"/>
          <w:szCs w:val="24"/>
        </w:rPr>
      </w:pPr>
    </w:p>
    <w:p w14:paraId="2B03040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 Мероприятия подпрограммы</w:t>
      </w:r>
    </w:p>
    <w:p w14:paraId="2DBDDADB" w14:textId="77777777" w:rsidR="00832946" w:rsidRPr="00AD50B8" w:rsidRDefault="00832946" w:rsidP="00832946">
      <w:pPr>
        <w:ind w:firstLine="709"/>
        <w:jc w:val="both"/>
        <w:rPr>
          <w:rFonts w:ascii="Arial" w:hAnsi="Arial" w:cs="Arial"/>
          <w:sz w:val="24"/>
          <w:szCs w:val="24"/>
        </w:rPr>
      </w:pPr>
    </w:p>
    <w:p w14:paraId="6781CF6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AD50B8">
        <w:rPr>
          <w:rFonts w:ascii="Arial" w:hAnsi="Arial" w:cs="Arial"/>
          <w:sz w:val="24"/>
          <w:szCs w:val="24"/>
        </w:rPr>
        <w:lastRenderedPageBreak/>
        <w:t>предусмотрены мероприятия подпрограммы.</w:t>
      </w:r>
    </w:p>
    <w:p w14:paraId="79FDDBE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Перечень мероприятий подпрограммы приведен в приложении № 2 к подпрограмме.</w:t>
      </w:r>
    </w:p>
    <w:p w14:paraId="1AEA566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Главным распорядителем бюджетных средств является финансовое управление.</w:t>
      </w:r>
    </w:p>
    <w:p w14:paraId="2B01A8D4" w14:textId="77777777" w:rsidR="00832946" w:rsidRPr="00AD50B8" w:rsidRDefault="00832946" w:rsidP="00832946">
      <w:pPr>
        <w:ind w:firstLine="709"/>
        <w:jc w:val="both"/>
        <w:rPr>
          <w:rFonts w:ascii="Arial" w:hAnsi="Arial" w:cs="Arial"/>
          <w:sz w:val="24"/>
          <w:szCs w:val="24"/>
        </w:rPr>
      </w:pPr>
    </w:p>
    <w:p w14:paraId="79B686B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3.Механизм реализации подпрограммы</w:t>
      </w:r>
    </w:p>
    <w:p w14:paraId="6A5AC8B5" w14:textId="77777777" w:rsidR="00832946" w:rsidRPr="00AD50B8" w:rsidRDefault="00832946" w:rsidP="00832946">
      <w:pPr>
        <w:ind w:firstLine="709"/>
        <w:jc w:val="both"/>
        <w:rPr>
          <w:rFonts w:ascii="Arial" w:hAnsi="Arial" w:cs="Arial"/>
          <w:sz w:val="24"/>
          <w:szCs w:val="24"/>
        </w:rPr>
      </w:pPr>
    </w:p>
    <w:p w14:paraId="37D2CAC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Боготольского района.</w:t>
      </w:r>
    </w:p>
    <w:p w14:paraId="2CBB0EC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рамках решения задач подпрограммы реализуются следующие мероприятия:</w:t>
      </w:r>
    </w:p>
    <w:p w14:paraId="1F32251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предоставление дотаций на выравнивание бюджетной обеспеченности поселений.</w:t>
      </w:r>
    </w:p>
    <w:p w14:paraId="61C5731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r w:rsidR="00C21CEB" w:rsidRPr="00AD50B8">
        <w:rPr>
          <w:rFonts w:ascii="Arial" w:hAnsi="Arial" w:cs="Arial"/>
          <w:sz w:val="24"/>
          <w:szCs w:val="24"/>
        </w:rPr>
        <w:t xml:space="preserve"> о межбюджетных отношениях</w:t>
      </w:r>
      <w:r w:rsidRPr="00AD50B8">
        <w:rPr>
          <w:rFonts w:ascii="Arial" w:hAnsi="Arial" w:cs="Arial"/>
          <w:sz w:val="24"/>
          <w:szCs w:val="24"/>
        </w:rPr>
        <w:t>).</w:t>
      </w:r>
    </w:p>
    <w:p w14:paraId="6EDD18B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14:paraId="330AED4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предоставление субвенций за счет средств краевого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14:paraId="453D250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Порядок наделения законом Красноярского края отдельными государственными полномочиями по расчету и предоставлению дотаций поселениям, входящим в состав</w:t>
      </w:r>
      <w:r w:rsidR="003D2C5E" w:rsidRPr="00AD50B8">
        <w:rPr>
          <w:rFonts w:ascii="Arial" w:hAnsi="Arial" w:cs="Arial"/>
          <w:sz w:val="24"/>
          <w:szCs w:val="24"/>
        </w:rPr>
        <w:t xml:space="preserve"> </w:t>
      </w:r>
      <w:r w:rsidRPr="00AD50B8">
        <w:rPr>
          <w:rFonts w:ascii="Arial" w:hAnsi="Arial" w:cs="Arial"/>
          <w:sz w:val="24"/>
          <w:szCs w:val="24"/>
        </w:rPr>
        <w:t>Боготольского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определены</w:t>
      </w:r>
      <w:r w:rsidR="003D2C5E" w:rsidRPr="00AD50B8">
        <w:rPr>
          <w:rFonts w:ascii="Arial" w:hAnsi="Arial" w:cs="Arial"/>
          <w:sz w:val="24"/>
          <w:szCs w:val="24"/>
        </w:rPr>
        <w:t xml:space="preserve"> </w:t>
      </w:r>
      <w:r w:rsidRPr="00AD50B8">
        <w:rPr>
          <w:rFonts w:ascii="Arial" w:hAnsi="Arial" w:cs="Arial"/>
          <w:sz w:val="24"/>
          <w:szCs w:val="24"/>
        </w:rPr>
        <w:t>в статье 7 Закона Красноярского края от 10.07.2007 № 2-317</w:t>
      </w:r>
      <w:r w:rsidR="00AD50B8" w:rsidRPr="00AD50B8">
        <w:rPr>
          <w:rFonts w:ascii="Arial" w:hAnsi="Arial" w:cs="Arial"/>
          <w:sz w:val="24"/>
          <w:szCs w:val="24"/>
        </w:rPr>
        <w:t>»</w:t>
      </w:r>
      <w:r w:rsidRPr="00AD50B8">
        <w:rPr>
          <w:rFonts w:ascii="Arial" w:hAnsi="Arial" w:cs="Arial"/>
          <w:sz w:val="24"/>
          <w:szCs w:val="24"/>
        </w:rPr>
        <w:t>О межбюджетных отношениях в Красноярском крае</w:t>
      </w:r>
      <w:r w:rsidR="00AD50B8" w:rsidRPr="00AD50B8">
        <w:rPr>
          <w:rFonts w:ascii="Arial" w:hAnsi="Arial" w:cs="Arial"/>
          <w:sz w:val="24"/>
          <w:szCs w:val="24"/>
        </w:rPr>
        <w:t>»</w:t>
      </w:r>
    </w:p>
    <w:p w14:paraId="55C2DA9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14:paraId="2F4859D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3) иные межбюджетные трансферты бюджетам поселений из районного бюджета.</w:t>
      </w:r>
    </w:p>
    <w:p w14:paraId="05AAC96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Порядок предоставления иных межбюджетных трансфертов установлен </w:t>
      </w:r>
      <w:r w:rsidR="00C21CEB" w:rsidRPr="00AD50B8">
        <w:rPr>
          <w:rFonts w:ascii="Arial" w:hAnsi="Arial" w:cs="Arial"/>
          <w:sz w:val="24"/>
          <w:szCs w:val="24"/>
        </w:rPr>
        <w:t>Решением о межбюджетных отношениях</w:t>
      </w:r>
      <w:r w:rsidRPr="00AD50B8">
        <w:rPr>
          <w:rFonts w:ascii="Arial" w:hAnsi="Arial" w:cs="Arial"/>
          <w:sz w:val="24"/>
          <w:szCs w:val="24"/>
        </w:rPr>
        <w:t>.</w:t>
      </w:r>
    </w:p>
    <w:p w14:paraId="03FC139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14:paraId="78872AD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14:paraId="748273E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4) обеспечение выполнения обязательств за счет средств прочих межбюджетных трансфертов из краевого, федерального и районного бюджетов.</w:t>
      </w:r>
    </w:p>
    <w:p w14:paraId="4BA57F5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Предоставление субвенций на финансовое обеспечение расходных обязательств поселений, возникающих при выполнении государственных </w:t>
      </w:r>
      <w:r w:rsidRPr="00AD50B8">
        <w:rPr>
          <w:rFonts w:ascii="Arial" w:hAnsi="Arial" w:cs="Arial"/>
          <w:sz w:val="24"/>
          <w:szCs w:val="24"/>
        </w:rPr>
        <w:lastRenderedPageBreak/>
        <w:t xml:space="preserve">полномочий Российской Федерации и (или) Красноярского края, переданных для осуществления органам местного самоуправления поселений осуществляется в установленном законодательством порядке. </w:t>
      </w:r>
    </w:p>
    <w:p w14:paraId="27133AB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Объем таких субвенций</w:t>
      </w:r>
      <w:r w:rsidR="00AD50B8" w:rsidRPr="00AD50B8">
        <w:rPr>
          <w:rFonts w:ascii="Arial" w:hAnsi="Arial" w:cs="Arial"/>
          <w:sz w:val="24"/>
          <w:szCs w:val="24"/>
        </w:rPr>
        <w:t xml:space="preserve"> </w:t>
      </w:r>
      <w:r w:rsidRPr="00AD50B8">
        <w:rPr>
          <w:rFonts w:ascii="Arial" w:hAnsi="Arial" w:cs="Arial"/>
          <w:sz w:val="24"/>
          <w:szCs w:val="24"/>
        </w:rPr>
        <w:t>поселениям района и Методика распределения утверждается Решением о районном бюджете на очередной финансовый год и плановый период.</w:t>
      </w:r>
    </w:p>
    <w:p w14:paraId="27C17AD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5) повышение доходного потенциала бюджетов поселений.</w:t>
      </w:r>
    </w:p>
    <w:p w14:paraId="44917E1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целях повышения доходного потенциала бюджетов поселений финансовое управление осуществляет:</w:t>
      </w:r>
    </w:p>
    <w:p w14:paraId="1C9E195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 мониторинг поступления налоговых и неналоговых доходов бюджетов</w:t>
      </w:r>
      <w:r w:rsidR="00AD50B8" w:rsidRPr="00AD50B8">
        <w:rPr>
          <w:rFonts w:ascii="Arial" w:hAnsi="Arial" w:cs="Arial"/>
          <w:sz w:val="24"/>
          <w:szCs w:val="24"/>
        </w:rPr>
        <w:t xml:space="preserve"> </w:t>
      </w:r>
      <w:r w:rsidRPr="00AD50B8">
        <w:rPr>
          <w:rFonts w:ascii="Arial" w:hAnsi="Arial" w:cs="Arial"/>
          <w:sz w:val="24"/>
          <w:szCs w:val="24"/>
        </w:rPr>
        <w:t xml:space="preserve">поселений; </w:t>
      </w:r>
    </w:p>
    <w:p w14:paraId="783FA75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анализ установленных на территории поселений налоговых льгот и оценку их эффективности;</w:t>
      </w:r>
    </w:p>
    <w:p w14:paraId="3D03113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организацию проведения заседаний межведомственной комиссии по урегулированию платежей в бюджет и внебюджетные фонды.</w:t>
      </w:r>
    </w:p>
    <w:p w14:paraId="39B9353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Мониторинг поступления налоговых и неналоговых доходов </w:t>
      </w:r>
      <w:r w:rsidR="00C84A8D" w:rsidRPr="00AD50B8">
        <w:rPr>
          <w:rFonts w:ascii="Arial" w:hAnsi="Arial" w:cs="Arial"/>
          <w:sz w:val="24"/>
          <w:szCs w:val="24"/>
        </w:rPr>
        <w:t>бюджетов поселений</w:t>
      </w:r>
      <w:r w:rsidRPr="00AD50B8">
        <w:rPr>
          <w:rFonts w:ascii="Arial" w:hAnsi="Arial" w:cs="Arial"/>
          <w:sz w:val="24"/>
          <w:szCs w:val="24"/>
        </w:rPr>
        <w:t xml:space="preserve"> осуществляет по данным предоставляемым УФНС России по Красноярскому краю (далее – УФНС по краю) в соответствии с постановлением Правительством РФ от 12 августа 2004 г. № 410 в виде информационного массива о начисленных и уплаченных суммах налогов и сборов, задолженности (недоимка, пени, штрафы), предоставленных отсрочках, рассрочках, реструктуризации. </w:t>
      </w:r>
    </w:p>
    <w:p w14:paraId="113A5F1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Анализ установленных на территории поселений налоговых льгот и оценку их эффективности осуществляется в соответствии с Постановлением администрации Боготольского района от 27.12.2019 № 754-п </w:t>
      </w:r>
      <w:r w:rsidR="00AD50B8" w:rsidRPr="00AD50B8">
        <w:rPr>
          <w:rFonts w:ascii="Arial" w:hAnsi="Arial" w:cs="Arial"/>
          <w:sz w:val="24"/>
          <w:szCs w:val="24"/>
        </w:rPr>
        <w:t>«</w:t>
      </w:r>
      <w:r w:rsidRPr="00AD50B8">
        <w:rPr>
          <w:rFonts w:ascii="Arial" w:hAnsi="Arial" w:cs="Arial"/>
          <w:sz w:val="24"/>
          <w:szCs w:val="24"/>
        </w:rPr>
        <w:t>Об утверждении Порядка формирования перечня налоговых расходов Боготольского района Красноярского края и Порядка оценки эффективности налоговых расходов</w:t>
      </w:r>
      <w:r w:rsidR="00AD50B8" w:rsidRPr="00AD50B8">
        <w:rPr>
          <w:rFonts w:ascii="Arial" w:hAnsi="Arial" w:cs="Arial"/>
          <w:sz w:val="24"/>
          <w:szCs w:val="24"/>
        </w:rPr>
        <w:t>»</w:t>
      </w:r>
      <w:r w:rsidRPr="00AD50B8">
        <w:rPr>
          <w:rFonts w:ascii="Arial" w:hAnsi="Arial" w:cs="Arial"/>
          <w:sz w:val="24"/>
          <w:szCs w:val="24"/>
        </w:rPr>
        <w:t>. Финансовым управлением ежегодно проводится оценка эффективности предоставляемых поселениями района налоговых льгот, которая доводится до поселений района и размещается на сайте Боготольского района.</w:t>
      </w:r>
    </w:p>
    <w:p w14:paraId="075E910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Работа комиссии осуществляется в соответствии с Положением о межведомственной комиссии по урегулированию платежей в бюджет, внебюджетные фонды, утвержденным Постановлением администрации Боготольского района от 11.03.2009 № 56-п.</w:t>
      </w:r>
    </w:p>
    <w:p w14:paraId="51EDAE2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На заседаниях комиссии рассматриваются физические и юридические лица, имеющие заложенность по налогам. Главам сельсоветов направляются списки физических лиц - должников по имущественным налогам, для проведения разъяснительной работы с населением и выявления физических лиц, не проживающих на территории поселения, выбывших и умерших. </w:t>
      </w:r>
    </w:p>
    <w:p w14:paraId="263FD3E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Проводиться работа по информированию налогоплательщиков о порядке исчисления и сроках уплаты земельного налога и налога на имущество физических лиц</w:t>
      </w:r>
      <w:r w:rsidR="00AD50B8" w:rsidRPr="00AD50B8">
        <w:rPr>
          <w:rFonts w:ascii="Arial" w:hAnsi="Arial" w:cs="Arial"/>
          <w:sz w:val="24"/>
          <w:szCs w:val="24"/>
        </w:rPr>
        <w:t xml:space="preserve"> </w:t>
      </w:r>
      <w:r w:rsidRPr="00AD50B8">
        <w:rPr>
          <w:rFonts w:ascii="Arial" w:hAnsi="Arial" w:cs="Arial"/>
          <w:sz w:val="24"/>
          <w:szCs w:val="24"/>
        </w:rPr>
        <w:t>через средства массовой информации, размещения на информационных стендах и в сети интернет на официальном сайте Боготольского района.</w:t>
      </w:r>
    </w:p>
    <w:p w14:paraId="79B04F4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6) проведение регулярного и оперативного мониторинга финансовой ситуации в сельских поселениях.</w:t>
      </w:r>
    </w:p>
    <w:p w14:paraId="7BDE504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Данное мероприятие реализуется в соответствии с постановлением администрации Боготольского района от 21.02. 2017 г. № 87-п </w:t>
      </w:r>
      <w:r w:rsidR="00AD50B8" w:rsidRPr="00AD50B8">
        <w:rPr>
          <w:rFonts w:ascii="Arial" w:hAnsi="Arial" w:cs="Arial"/>
          <w:sz w:val="24"/>
          <w:szCs w:val="24"/>
        </w:rPr>
        <w:t>«</w:t>
      </w:r>
      <w:r w:rsidRPr="00AD50B8">
        <w:rPr>
          <w:rFonts w:ascii="Arial" w:hAnsi="Arial" w:cs="Arial"/>
          <w:sz w:val="24"/>
          <w:szCs w:val="24"/>
        </w:rPr>
        <w:t>Об утверждении Порядка проведения мониторинга и оценки качества управления муниципальными финансами в поселениях Боготольского района</w:t>
      </w:r>
      <w:r w:rsidR="00AD50B8" w:rsidRPr="00AD50B8">
        <w:rPr>
          <w:rFonts w:ascii="Arial" w:hAnsi="Arial" w:cs="Arial"/>
          <w:sz w:val="24"/>
          <w:szCs w:val="24"/>
        </w:rPr>
        <w:t>»</w:t>
      </w:r>
      <w:r w:rsidRPr="00AD50B8">
        <w:rPr>
          <w:rFonts w:ascii="Arial" w:hAnsi="Arial" w:cs="Arial"/>
          <w:sz w:val="24"/>
          <w:szCs w:val="24"/>
        </w:rPr>
        <w:t>.</w:t>
      </w:r>
    </w:p>
    <w:p w14:paraId="1AB9920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При реализации подпрограммы критерии выбора исполнителей мероприятий подпрограммы не осуществляются. Получатели муниципальных услуг отсутствуют. </w:t>
      </w:r>
    </w:p>
    <w:p w14:paraId="5C23C3E0" w14:textId="77777777" w:rsidR="00832946" w:rsidRPr="00AD50B8" w:rsidRDefault="00832946" w:rsidP="00832946">
      <w:pPr>
        <w:ind w:firstLine="709"/>
        <w:jc w:val="both"/>
        <w:rPr>
          <w:rFonts w:ascii="Arial" w:hAnsi="Arial" w:cs="Arial"/>
          <w:sz w:val="24"/>
          <w:szCs w:val="24"/>
        </w:rPr>
      </w:pPr>
    </w:p>
    <w:p w14:paraId="631E3E1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4.Управление подпрограммой и контроль за исполнением подпрограммы</w:t>
      </w:r>
    </w:p>
    <w:p w14:paraId="1A40F0C5" w14:textId="77777777" w:rsidR="00832946" w:rsidRPr="00AD50B8" w:rsidRDefault="00832946" w:rsidP="00832946">
      <w:pPr>
        <w:ind w:firstLine="709"/>
        <w:jc w:val="both"/>
        <w:rPr>
          <w:rFonts w:ascii="Arial" w:hAnsi="Arial" w:cs="Arial"/>
          <w:sz w:val="24"/>
          <w:szCs w:val="24"/>
        </w:rPr>
      </w:pPr>
    </w:p>
    <w:p w14:paraId="4861651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Исполнителем мероприятий подпрограммы является финансовое управление.</w:t>
      </w:r>
    </w:p>
    <w:p w14:paraId="5B6F438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14:paraId="567E394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14:paraId="4369461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осуществляет финансирование мероприятий подпрограммы;</w:t>
      </w:r>
    </w:p>
    <w:p w14:paraId="38B1E71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14:paraId="1BFC6E2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3E1A722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AD50B8" w:rsidRPr="00AD50B8">
        <w:rPr>
          <w:rFonts w:ascii="Arial" w:hAnsi="Arial" w:cs="Arial"/>
          <w:sz w:val="24"/>
          <w:szCs w:val="24"/>
        </w:rPr>
        <w:t>«</w:t>
      </w:r>
      <w:r w:rsidRPr="00AD50B8">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AD50B8" w:rsidRPr="00AD50B8">
        <w:rPr>
          <w:rFonts w:ascii="Arial" w:hAnsi="Arial" w:cs="Arial"/>
          <w:sz w:val="24"/>
          <w:szCs w:val="24"/>
        </w:rPr>
        <w:t>»</w:t>
      </w:r>
      <w:r w:rsidRPr="00AD50B8">
        <w:rPr>
          <w:rFonts w:ascii="Arial" w:hAnsi="Arial" w:cs="Arial"/>
          <w:sz w:val="24"/>
          <w:szCs w:val="24"/>
        </w:rPr>
        <w:t>.</w:t>
      </w:r>
    </w:p>
    <w:p w14:paraId="1799636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w:t>
      </w:r>
      <w:r w:rsidR="00FA5979" w:rsidRPr="00AD50B8">
        <w:rPr>
          <w:rFonts w:ascii="Arial" w:hAnsi="Arial" w:cs="Arial"/>
          <w:sz w:val="24"/>
          <w:szCs w:val="24"/>
        </w:rPr>
        <w:t>12.05.2023</w:t>
      </w:r>
      <w:r w:rsidRPr="00AD50B8">
        <w:rPr>
          <w:rFonts w:ascii="Arial" w:hAnsi="Arial" w:cs="Arial"/>
          <w:sz w:val="24"/>
          <w:szCs w:val="24"/>
        </w:rPr>
        <w:t xml:space="preserve"> № </w:t>
      </w:r>
      <w:r w:rsidR="00FA5979" w:rsidRPr="00AD50B8">
        <w:rPr>
          <w:rFonts w:ascii="Arial" w:hAnsi="Arial" w:cs="Arial"/>
          <w:sz w:val="24"/>
          <w:szCs w:val="24"/>
        </w:rPr>
        <w:t>25-245</w:t>
      </w:r>
      <w:r w:rsidRPr="00AD50B8">
        <w:rPr>
          <w:rFonts w:ascii="Arial" w:hAnsi="Arial" w:cs="Arial"/>
          <w:sz w:val="24"/>
          <w:szCs w:val="24"/>
        </w:rPr>
        <w:t xml:space="preserve"> </w:t>
      </w:r>
      <w:r w:rsidR="00AD50B8" w:rsidRPr="00AD50B8">
        <w:rPr>
          <w:rFonts w:ascii="Arial" w:hAnsi="Arial" w:cs="Arial"/>
          <w:sz w:val="24"/>
          <w:szCs w:val="24"/>
        </w:rPr>
        <w:t>«</w:t>
      </w:r>
      <w:r w:rsidRPr="00AD50B8">
        <w:rPr>
          <w:rFonts w:ascii="Arial" w:hAnsi="Arial" w:cs="Arial"/>
          <w:sz w:val="24"/>
          <w:szCs w:val="24"/>
        </w:rPr>
        <w:t>Об утверждении положения о Контрольно-счетном органе Боготольского района</w:t>
      </w:r>
      <w:r w:rsidR="00FA5979" w:rsidRPr="00AD50B8">
        <w:rPr>
          <w:rFonts w:ascii="Arial" w:hAnsi="Arial" w:cs="Arial"/>
          <w:sz w:val="24"/>
          <w:szCs w:val="24"/>
        </w:rPr>
        <w:t xml:space="preserve"> Красноярского края</w:t>
      </w:r>
      <w:r w:rsidR="00AD50B8" w:rsidRPr="00AD50B8">
        <w:rPr>
          <w:rFonts w:ascii="Arial" w:hAnsi="Arial" w:cs="Arial"/>
          <w:sz w:val="24"/>
          <w:szCs w:val="24"/>
        </w:rPr>
        <w:t>»</w:t>
      </w:r>
      <w:r w:rsidR="00FA5979" w:rsidRPr="00AD50B8">
        <w:rPr>
          <w:rFonts w:ascii="Arial" w:hAnsi="Arial" w:cs="Arial"/>
          <w:sz w:val="24"/>
          <w:szCs w:val="24"/>
        </w:rPr>
        <w:t>, в рамках</w:t>
      </w:r>
      <w:r w:rsidR="003D2C5E" w:rsidRPr="00AD50B8">
        <w:rPr>
          <w:rFonts w:ascii="Arial" w:hAnsi="Arial" w:cs="Arial"/>
          <w:sz w:val="24"/>
          <w:szCs w:val="24"/>
        </w:rPr>
        <w:t xml:space="preserve"> </w:t>
      </w:r>
      <w:r w:rsidR="00FA5979" w:rsidRPr="00AD50B8">
        <w:rPr>
          <w:rFonts w:ascii="Arial" w:hAnsi="Arial" w:cs="Arial"/>
          <w:sz w:val="24"/>
          <w:szCs w:val="24"/>
        </w:rPr>
        <w:t>Регламента Контрольно-счетного органа Боготольского района Красноярского края, утвержденного</w:t>
      </w:r>
      <w:r w:rsidR="003D2C5E" w:rsidRPr="00AD50B8">
        <w:rPr>
          <w:rFonts w:ascii="Arial" w:hAnsi="Arial" w:cs="Arial"/>
          <w:sz w:val="24"/>
          <w:szCs w:val="24"/>
        </w:rPr>
        <w:t xml:space="preserve"> </w:t>
      </w:r>
      <w:r w:rsidR="00FA5979" w:rsidRPr="00AD50B8">
        <w:rPr>
          <w:rFonts w:ascii="Arial" w:hAnsi="Arial" w:cs="Arial"/>
          <w:sz w:val="24"/>
          <w:szCs w:val="24"/>
        </w:rPr>
        <w:t>распоряжением председателя Контрольно-счетного органа Боготольского района от 18.05.2023 №</w:t>
      </w:r>
      <w:r w:rsidR="00EE1141" w:rsidRPr="00AD50B8">
        <w:rPr>
          <w:rFonts w:ascii="Arial" w:hAnsi="Arial" w:cs="Arial"/>
          <w:sz w:val="24"/>
          <w:szCs w:val="24"/>
        </w:rPr>
        <w:t xml:space="preserve"> </w:t>
      </w:r>
      <w:r w:rsidR="00FA5979" w:rsidRPr="00AD50B8">
        <w:rPr>
          <w:rFonts w:ascii="Arial" w:hAnsi="Arial" w:cs="Arial"/>
          <w:sz w:val="24"/>
          <w:szCs w:val="24"/>
        </w:rPr>
        <w:t>1-Р</w:t>
      </w:r>
      <w:r w:rsidRPr="00AD50B8">
        <w:rPr>
          <w:rFonts w:ascii="Arial" w:hAnsi="Arial" w:cs="Arial"/>
          <w:sz w:val="24"/>
          <w:szCs w:val="24"/>
        </w:rPr>
        <w:t>.</w:t>
      </w:r>
    </w:p>
    <w:p w14:paraId="7286890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 № 560-п </w:t>
      </w:r>
      <w:r w:rsidR="00AD50B8" w:rsidRPr="00AD50B8">
        <w:rPr>
          <w:rFonts w:ascii="Arial" w:hAnsi="Arial" w:cs="Arial"/>
          <w:sz w:val="24"/>
          <w:szCs w:val="24"/>
        </w:rPr>
        <w:t>«</w:t>
      </w:r>
      <w:r w:rsidRPr="00AD50B8">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AD50B8" w:rsidRPr="00AD50B8">
        <w:rPr>
          <w:rFonts w:ascii="Arial" w:hAnsi="Arial" w:cs="Arial"/>
          <w:sz w:val="24"/>
          <w:szCs w:val="24"/>
        </w:rPr>
        <w:t>»</w:t>
      </w:r>
      <w:r w:rsidRPr="00AD50B8">
        <w:rPr>
          <w:rFonts w:ascii="Arial" w:hAnsi="Arial" w:cs="Arial"/>
          <w:sz w:val="24"/>
          <w:szCs w:val="24"/>
        </w:rPr>
        <w:t xml:space="preserve"> (далее - Порядок</w:t>
      </w:r>
      <w:r w:rsidR="00C53C67" w:rsidRPr="00AD50B8">
        <w:rPr>
          <w:rFonts w:ascii="Arial" w:hAnsi="Arial" w:cs="Arial"/>
          <w:sz w:val="24"/>
          <w:szCs w:val="24"/>
        </w:rPr>
        <w:t xml:space="preserve"> принятия решений о разработке муниципальных программ</w:t>
      </w:r>
      <w:r w:rsidRPr="00AD50B8">
        <w:rPr>
          <w:rFonts w:ascii="Arial" w:hAnsi="Arial" w:cs="Arial"/>
          <w:sz w:val="24"/>
          <w:szCs w:val="24"/>
        </w:rPr>
        <w:t>).</w:t>
      </w:r>
    </w:p>
    <w:p w14:paraId="2E44D1D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w:t>
      </w:r>
      <w:r w:rsidR="00377ADA" w:rsidRPr="00AD50B8">
        <w:rPr>
          <w:rFonts w:ascii="Arial" w:hAnsi="Arial" w:cs="Arial"/>
          <w:sz w:val="24"/>
          <w:szCs w:val="24"/>
        </w:rPr>
        <w:t xml:space="preserve"> </w:t>
      </w:r>
      <w:r w:rsidRPr="00AD50B8">
        <w:rPr>
          <w:rFonts w:ascii="Arial" w:hAnsi="Arial" w:cs="Arial"/>
          <w:sz w:val="24"/>
          <w:szCs w:val="24"/>
        </w:rPr>
        <w:t>августа</w:t>
      </w:r>
      <w:r w:rsidR="00377ADA" w:rsidRPr="00AD50B8">
        <w:rPr>
          <w:rFonts w:ascii="Arial" w:hAnsi="Arial" w:cs="Arial"/>
          <w:sz w:val="24"/>
          <w:szCs w:val="24"/>
        </w:rPr>
        <w:t xml:space="preserve"> </w:t>
      </w:r>
      <w:r w:rsidRPr="00AD50B8">
        <w:rPr>
          <w:rFonts w:ascii="Arial" w:hAnsi="Arial" w:cs="Arial"/>
          <w:sz w:val="24"/>
          <w:szCs w:val="24"/>
        </w:rPr>
        <w:t>отчетного года по формам согласно приложениям № 8 - 11 к Порядку</w:t>
      </w:r>
      <w:r w:rsidR="00377ADA" w:rsidRPr="00AD50B8">
        <w:rPr>
          <w:rFonts w:ascii="Arial" w:hAnsi="Arial" w:cs="Arial"/>
          <w:sz w:val="24"/>
          <w:szCs w:val="24"/>
        </w:rPr>
        <w:t xml:space="preserve"> принятия решений о разработке муниципальных программ</w:t>
      </w:r>
      <w:r w:rsidRPr="00AD50B8">
        <w:rPr>
          <w:rFonts w:ascii="Arial" w:hAnsi="Arial" w:cs="Arial"/>
          <w:sz w:val="24"/>
          <w:szCs w:val="24"/>
        </w:rPr>
        <w:t>.</w:t>
      </w:r>
    </w:p>
    <w:p w14:paraId="2133641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Годовой отчет представляется в срок не позднее 1 марта года, следующего за отчетным годом</w:t>
      </w:r>
      <w:r w:rsidR="00377ADA" w:rsidRPr="00AD50B8">
        <w:rPr>
          <w:rFonts w:ascii="Arial" w:hAnsi="Arial" w:cs="Arial"/>
          <w:sz w:val="24"/>
          <w:szCs w:val="24"/>
        </w:rPr>
        <w:t>, согласно требованиям пункта 5.7 Порядка принятия решений о разработке муниципальных программ</w:t>
      </w:r>
      <w:r w:rsidRPr="00AD50B8">
        <w:rPr>
          <w:rFonts w:ascii="Arial" w:hAnsi="Arial" w:cs="Arial"/>
          <w:sz w:val="24"/>
          <w:szCs w:val="24"/>
        </w:rPr>
        <w:t>.</w:t>
      </w:r>
    </w:p>
    <w:p w14:paraId="4B93ECFF" w14:textId="77777777" w:rsidR="00832946" w:rsidRPr="00AD50B8" w:rsidRDefault="00832946" w:rsidP="00832946">
      <w:pPr>
        <w:rPr>
          <w:rFonts w:ascii="Arial" w:hAnsi="Arial" w:cs="Arial"/>
          <w:sz w:val="24"/>
          <w:szCs w:val="24"/>
        </w:rPr>
      </w:pPr>
    </w:p>
    <w:p w14:paraId="04F7CB48" w14:textId="77777777" w:rsidR="00832946" w:rsidRPr="00AD50B8" w:rsidRDefault="00832946" w:rsidP="00832946">
      <w:pPr>
        <w:rPr>
          <w:rFonts w:ascii="Arial" w:hAnsi="Arial" w:cs="Arial"/>
          <w:sz w:val="24"/>
          <w:szCs w:val="24"/>
        </w:rPr>
        <w:sectPr w:rsidR="00832946" w:rsidRPr="00AD50B8" w:rsidSect="00832946">
          <w:pgSz w:w="11906" w:h="16838"/>
          <w:pgMar w:top="1134" w:right="850" w:bottom="1134" w:left="1701" w:header="709" w:footer="709" w:gutter="0"/>
          <w:cols w:space="708"/>
          <w:docGrid w:linePitch="360"/>
        </w:sectPr>
      </w:pPr>
    </w:p>
    <w:p w14:paraId="313E3810"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1</w:t>
      </w:r>
    </w:p>
    <w:p w14:paraId="3AF98C6A" w14:textId="77777777" w:rsidR="00832946" w:rsidRPr="00AD50B8" w:rsidRDefault="00A257BF" w:rsidP="00832946">
      <w:pPr>
        <w:jc w:val="right"/>
        <w:rPr>
          <w:rFonts w:ascii="Arial" w:hAnsi="Arial" w:cs="Arial"/>
          <w:sz w:val="24"/>
          <w:szCs w:val="24"/>
        </w:rPr>
      </w:pPr>
      <w:r w:rsidRPr="00AD50B8">
        <w:rPr>
          <w:rFonts w:ascii="Arial" w:hAnsi="Arial" w:cs="Arial"/>
          <w:sz w:val="24"/>
          <w:szCs w:val="24"/>
        </w:rPr>
        <w:t xml:space="preserve">к подпрограмме </w:t>
      </w:r>
      <w:r w:rsidR="00AD50B8" w:rsidRPr="00AD50B8">
        <w:rPr>
          <w:rFonts w:ascii="Arial" w:hAnsi="Arial" w:cs="Arial"/>
          <w:sz w:val="24"/>
          <w:szCs w:val="24"/>
        </w:rPr>
        <w:t>«</w:t>
      </w:r>
      <w:r w:rsidR="00832946" w:rsidRPr="00AD50B8">
        <w:rPr>
          <w:rFonts w:ascii="Arial" w:hAnsi="Arial" w:cs="Arial"/>
          <w:sz w:val="24"/>
          <w:szCs w:val="24"/>
        </w:rPr>
        <w:t>Создание условий для эффективного и</w:t>
      </w:r>
    </w:p>
    <w:p w14:paraId="128C86BE"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ответственного управления муниципальными финансами,</w:t>
      </w:r>
    </w:p>
    <w:p w14:paraId="3419DE66"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повышения устойчивости бюджетов муниципальных</w:t>
      </w:r>
    </w:p>
    <w:p w14:paraId="5F75AB72"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образований Боготольского района</w:t>
      </w:r>
      <w:r w:rsidR="00AD50B8" w:rsidRPr="00AD50B8">
        <w:rPr>
          <w:rFonts w:ascii="Arial" w:hAnsi="Arial" w:cs="Arial"/>
          <w:sz w:val="24"/>
          <w:szCs w:val="24"/>
        </w:rPr>
        <w:t>»</w:t>
      </w:r>
    </w:p>
    <w:p w14:paraId="403F1DB0" w14:textId="77777777" w:rsidR="00832946" w:rsidRPr="00AD50B8" w:rsidRDefault="00832946" w:rsidP="00832946">
      <w:pPr>
        <w:jc w:val="center"/>
        <w:rPr>
          <w:rFonts w:ascii="Arial" w:hAnsi="Arial" w:cs="Arial"/>
          <w:sz w:val="24"/>
          <w:szCs w:val="24"/>
        </w:rPr>
      </w:pPr>
    </w:p>
    <w:p w14:paraId="5062CAA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и значения показателей результативности подпрограммы</w:t>
      </w:r>
    </w:p>
    <w:p w14:paraId="7904F062" w14:textId="77777777" w:rsidR="00832946" w:rsidRPr="00AD50B8" w:rsidRDefault="00832946" w:rsidP="00832946">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AD50B8" w:rsidRPr="00AD50B8" w14:paraId="05552C66" w14:textId="77777777" w:rsidTr="00832946">
        <w:trPr>
          <w:cantSplit/>
        </w:trPr>
        <w:tc>
          <w:tcPr>
            <w:tcW w:w="809" w:type="dxa"/>
            <w:vMerge w:val="restart"/>
            <w:tcBorders>
              <w:top w:val="single" w:sz="6" w:space="0" w:color="auto"/>
              <w:left w:val="single" w:sz="6" w:space="0" w:color="auto"/>
              <w:right w:val="single" w:sz="6" w:space="0" w:color="auto"/>
            </w:tcBorders>
            <w:vAlign w:val="center"/>
          </w:tcPr>
          <w:p w14:paraId="4D86D4A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5922" w:type="dxa"/>
            <w:vMerge w:val="restart"/>
            <w:tcBorders>
              <w:top w:val="single" w:sz="6" w:space="0" w:color="auto"/>
              <w:left w:val="single" w:sz="6" w:space="0" w:color="auto"/>
              <w:right w:val="single" w:sz="6" w:space="0" w:color="auto"/>
            </w:tcBorders>
            <w:vAlign w:val="center"/>
          </w:tcPr>
          <w:p w14:paraId="489866E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14:paraId="19B179A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14:paraId="4894B03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14:paraId="0B382E4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Годы реализации муниципальной программы</w:t>
            </w:r>
          </w:p>
        </w:tc>
      </w:tr>
      <w:tr w:rsidR="00AD50B8" w:rsidRPr="00AD50B8" w14:paraId="4D7F0BFD" w14:textId="77777777" w:rsidTr="00832946">
        <w:trPr>
          <w:cantSplit/>
        </w:trPr>
        <w:tc>
          <w:tcPr>
            <w:tcW w:w="809" w:type="dxa"/>
            <w:vMerge/>
            <w:tcBorders>
              <w:left w:val="single" w:sz="6" w:space="0" w:color="auto"/>
              <w:bottom w:val="single" w:sz="6" w:space="0" w:color="auto"/>
              <w:right w:val="single" w:sz="6" w:space="0" w:color="auto"/>
            </w:tcBorders>
            <w:vAlign w:val="center"/>
          </w:tcPr>
          <w:p w14:paraId="2F94F22A" w14:textId="77777777" w:rsidR="00832946" w:rsidRPr="00AD50B8" w:rsidRDefault="00832946" w:rsidP="00832946">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14:paraId="001AF613" w14:textId="77777777" w:rsidR="00832946" w:rsidRPr="00AD50B8" w:rsidRDefault="00832946" w:rsidP="00832946">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14:paraId="255EEEF3" w14:textId="77777777" w:rsidR="00832946" w:rsidRPr="00AD50B8" w:rsidRDefault="00832946" w:rsidP="00832946">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14:paraId="4601B506" w14:textId="77777777" w:rsidR="00832946" w:rsidRPr="00AD50B8" w:rsidRDefault="00832946" w:rsidP="00832946">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14:paraId="4A8A79C0" w14:textId="77777777" w:rsidR="00832946" w:rsidRPr="00AD50B8" w:rsidRDefault="00832946" w:rsidP="003C379D">
            <w:pPr>
              <w:jc w:val="center"/>
              <w:rPr>
                <w:rFonts w:ascii="Arial" w:hAnsi="Arial" w:cs="Arial"/>
                <w:sz w:val="24"/>
                <w:szCs w:val="24"/>
              </w:rPr>
            </w:pPr>
            <w:r w:rsidRPr="00AD50B8">
              <w:rPr>
                <w:rFonts w:ascii="Arial" w:hAnsi="Arial" w:cs="Arial"/>
                <w:sz w:val="24"/>
                <w:szCs w:val="24"/>
              </w:rPr>
              <w:t>202</w:t>
            </w:r>
            <w:r w:rsidR="003C379D" w:rsidRPr="00AD50B8">
              <w:rPr>
                <w:rFonts w:ascii="Arial" w:hAnsi="Arial" w:cs="Arial"/>
                <w:sz w:val="24"/>
                <w:szCs w:val="24"/>
              </w:rPr>
              <w:t>3</w:t>
            </w:r>
            <w:r w:rsidRPr="00AD50B8">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14:paraId="3D6D9B09" w14:textId="77777777" w:rsidR="00832946" w:rsidRPr="00AD50B8" w:rsidRDefault="00832946" w:rsidP="003C379D">
            <w:pPr>
              <w:jc w:val="center"/>
              <w:rPr>
                <w:rFonts w:ascii="Arial" w:hAnsi="Arial" w:cs="Arial"/>
                <w:sz w:val="24"/>
                <w:szCs w:val="24"/>
              </w:rPr>
            </w:pPr>
            <w:r w:rsidRPr="00AD50B8">
              <w:rPr>
                <w:rFonts w:ascii="Arial" w:hAnsi="Arial" w:cs="Arial"/>
                <w:sz w:val="24"/>
                <w:szCs w:val="24"/>
              </w:rPr>
              <w:t>202</w:t>
            </w:r>
            <w:r w:rsidR="003C379D" w:rsidRPr="00AD50B8">
              <w:rPr>
                <w:rFonts w:ascii="Arial" w:hAnsi="Arial" w:cs="Arial"/>
                <w:sz w:val="24"/>
                <w:szCs w:val="24"/>
              </w:rPr>
              <w:t>4</w:t>
            </w:r>
            <w:r w:rsidRPr="00AD50B8">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14:paraId="30E16B68" w14:textId="77777777" w:rsidR="00832946" w:rsidRPr="00AD50B8" w:rsidRDefault="00832946" w:rsidP="003C379D">
            <w:pPr>
              <w:jc w:val="center"/>
              <w:rPr>
                <w:rFonts w:ascii="Arial" w:hAnsi="Arial" w:cs="Arial"/>
                <w:sz w:val="24"/>
                <w:szCs w:val="24"/>
              </w:rPr>
            </w:pPr>
            <w:r w:rsidRPr="00AD50B8">
              <w:rPr>
                <w:rFonts w:ascii="Arial" w:hAnsi="Arial" w:cs="Arial"/>
                <w:sz w:val="24"/>
                <w:szCs w:val="24"/>
              </w:rPr>
              <w:t>202</w:t>
            </w:r>
            <w:r w:rsidR="003C379D" w:rsidRPr="00AD50B8">
              <w:rPr>
                <w:rFonts w:ascii="Arial" w:hAnsi="Arial" w:cs="Arial"/>
                <w:sz w:val="24"/>
                <w:szCs w:val="24"/>
              </w:rPr>
              <w:t>5</w:t>
            </w:r>
            <w:r w:rsidRPr="00AD50B8">
              <w:rPr>
                <w:rFonts w:ascii="Arial" w:hAnsi="Arial" w:cs="Arial"/>
                <w:sz w:val="24"/>
                <w:szCs w:val="24"/>
              </w:rPr>
              <w:t xml:space="preserve"> год</w:t>
            </w:r>
          </w:p>
        </w:tc>
        <w:tc>
          <w:tcPr>
            <w:tcW w:w="1416" w:type="dxa"/>
            <w:tcBorders>
              <w:top w:val="single" w:sz="6" w:space="0" w:color="auto"/>
              <w:left w:val="single" w:sz="6" w:space="0" w:color="auto"/>
              <w:bottom w:val="single" w:sz="6" w:space="0" w:color="auto"/>
              <w:right w:val="single" w:sz="6" w:space="0" w:color="auto"/>
            </w:tcBorders>
            <w:vAlign w:val="center"/>
          </w:tcPr>
          <w:p w14:paraId="52E24507" w14:textId="77777777" w:rsidR="00832946" w:rsidRPr="00AD50B8" w:rsidRDefault="00832946" w:rsidP="003C379D">
            <w:pPr>
              <w:jc w:val="center"/>
              <w:rPr>
                <w:rFonts w:ascii="Arial" w:hAnsi="Arial" w:cs="Arial"/>
                <w:sz w:val="24"/>
                <w:szCs w:val="24"/>
              </w:rPr>
            </w:pPr>
            <w:r w:rsidRPr="00AD50B8">
              <w:rPr>
                <w:rFonts w:ascii="Arial" w:hAnsi="Arial" w:cs="Arial"/>
                <w:sz w:val="24"/>
                <w:szCs w:val="24"/>
              </w:rPr>
              <w:t>202</w:t>
            </w:r>
            <w:r w:rsidR="003C379D" w:rsidRPr="00AD50B8">
              <w:rPr>
                <w:rFonts w:ascii="Arial" w:hAnsi="Arial" w:cs="Arial"/>
                <w:sz w:val="24"/>
                <w:szCs w:val="24"/>
              </w:rPr>
              <w:t>6</w:t>
            </w:r>
            <w:r w:rsidRPr="00AD50B8">
              <w:rPr>
                <w:rFonts w:ascii="Arial" w:hAnsi="Arial" w:cs="Arial"/>
                <w:sz w:val="24"/>
                <w:szCs w:val="24"/>
              </w:rPr>
              <w:t xml:space="preserve"> год</w:t>
            </w:r>
          </w:p>
        </w:tc>
      </w:tr>
      <w:tr w:rsidR="00AD50B8" w:rsidRPr="00AD50B8" w14:paraId="69D1F643" w14:textId="77777777" w:rsidTr="00832946">
        <w:trPr>
          <w:cantSplit/>
        </w:trPr>
        <w:tc>
          <w:tcPr>
            <w:tcW w:w="809" w:type="dxa"/>
            <w:tcBorders>
              <w:left w:val="single" w:sz="6" w:space="0" w:color="auto"/>
              <w:bottom w:val="single" w:sz="6" w:space="0" w:color="auto"/>
              <w:right w:val="single" w:sz="6" w:space="0" w:color="auto"/>
            </w:tcBorders>
            <w:vAlign w:val="center"/>
          </w:tcPr>
          <w:p w14:paraId="1DFBB8B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14:paraId="5CE9E2C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14:paraId="13ACC84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14:paraId="668C0E2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14:paraId="2608D20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14:paraId="3B6D3B4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14:paraId="6888784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14:paraId="567BE37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r>
      <w:tr w:rsidR="00AD50B8" w:rsidRPr="00AD50B8" w14:paraId="15AC2897"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36E164B9"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14:paraId="7FE1D4C3" w14:textId="77777777" w:rsidR="00832946" w:rsidRPr="00AD50B8" w:rsidRDefault="00832946" w:rsidP="00832946">
            <w:pPr>
              <w:rPr>
                <w:rFonts w:ascii="Arial" w:hAnsi="Arial" w:cs="Arial"/>
                <w:sz w:val="24"/>
                <w:szCs w:val="24"/>
              </w:rPr>
            </w:pPr>
            <w:r w:rsidRPr="00AD50B8">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D50B8" w:rsidRPr="00AD50B8" w14:paraId="2C456D1A" w14:textId="77777777" w:rsidTr="00832946">
        <w:trPr>
          <w:cantSplit/>
        </w:trPr>
        <w:tc>
          <w:tcPr>
            <w:tcW w:w="14738" w:type="dxa"/>
            <w:gridSpan w:val="8"/>
            <w:tcBorders>
              <w:top w:val="single" w:sz="6" w:space="0" w:color="auto"/>
              <w:left w:val="single" w:sz="6" w:space="0" w:color="auto"/>
              <w:bottom w:val="single" w:sz="6" w:space="0" w:color="auto"/>
              <w:right w:val="single" w:sz="6" w:space="0" w:color="auto"/>
            </w:tcBorders>
          </w:tcPr>
          <w:p w14:paraId="089DE421"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D50B8" w:rsidRPr="00AD50B8" w14:paraId="3FDB8157"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7E77513D"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14:paraId="42748659" w14:textId="77777777" w:rsidR="00832946" w:rsidRPr="00AD50B8" w:rsidRDefault="00832946" w:rsidP="00832946">
            <w:pPr>
              <w:rPr>
                <w:rFonts w:ascii="Arial" w:hAnsi="Arial" w:cs="Arial"/>
                <w:sz w:val="24"/>
                <w:szCs w:val="24"/>
              </w:rPr>
            </w:pPr>
            <w:r w:rsidRPr="00AD50B8">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14:paraId="0B52E179" w14:textId="77777777" w:rsidR="00832946" w:rsidRPr="00AD50B8" w:rsidRDefault="00832946" w:rsidP="00832946">
            <w:pPr>
              <w:rPr>
                <w:rFonts w:ascii="Arial" w:hAnsi="Arial" w:cs="Arial"/>
                <w:sz w:val="24"/>
                <w:szCs w:val="24"/>
              </w:rPr>
            </w:pPr>
            <w:r w:rsidRPr="00AD50B8">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05A089F8" w14:textId="77777777" w:rsidR="00832946" w:rsidRPr="00AD50B8" w:rsidRDefault="00832946" w:rsidP="00832946">
            <w:pPr>
              <w:rPr>
                <w:rFonts w:ascii="Arial" w:hAnsi="Arial" w:cs="Arial"/>
                <w:sz w:val="24"/>
                <w:szCs w:val="24"/>
              </w:rPr>
            </w:pPr>
            <w:r w:rsidRPr="00AD50B8">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14:paraId="7AD9AC9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14:paraId="0BBFBB6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14:paraId="558468D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14:paraId="53B7739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не менее 8,0</w:t>
            </w:r>
          </w:p>
        </w:tc>
      </w:tr>
      <w:tr w:rsidR="00AD50B8" w:rsidRPr="00AD50B8" w14:paraId="39E11D34" w14:textId="77777777" w:rsidTr="00832946">
        <w:trPr>
          <w:cantSplit/>
        </w:trPr>
        <w:tc>
          <w:tcPr>
            <w:tcW w:w="14738" w:type="dxa"/>
            <w:gridSpan w:val="8"/>
            <w:tcBorders>
              <w:top w:val="single" w:sz="6" w:space="0" w:color="auto"/>
              <w:left w:val="single" w:sz="6" w:space="0" w:color="auto"/>
              <w:bottom w:val="single" w:sz="6" w:space="0" w:color="auto"/>
            </w:tcBorders>
          </w:tcPr>
          <w:p w14:paraId="62FDB3A1"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rPr>
              <w:t>Задача 2:Повышение заинтересованности</w:t>
            </w:r>
            <w:r w:rsidRPr="00AD50B8">
              <w:rPr>
                <w:rFonts w:ascii="Arial" w:hAnsi="Arial" w:cs="Arial"/>
                <w:sz w:val="24"/>
                <w:szCs w:val="24"/>
                <w:lang w:eastAsia="en-US"/>
              </w:rPr>
              <w:t xml:space="preserve"> органов местного самоуправления в росте налогового потенциала;</w:t>
            </w:r>
          </w:p>
        </w:tc>
      </w:tr>
      <w:tr w:rsidR="00AD50B8" w:rsidRPr="00AD50B8" w14:paraId="66C6FB8B"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0C2A1515" w14:textId="77777777" w:rsidR="003C379D" w:rsidRPr="00AD50B8" w:rsidRDefault="003C379D" w:rsidP="00832946">
            <w:pPr>
              <w:rPr>
                <w:rFonts w:ascii="Arial" w:hAnsi="Arial" w:cs="Arial"/>
                <w:sz w:val="24"/>
                <w:szCs w:val="24"/>
              </w:rPr>
            </w:pPr>
            <w:r w:rsidRPr="00AD50B8">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14:paraId="45777B27" w14:textId="77777777" w:rsidR="003C379D" w:rsidRPr="00AD50B8" w:rsidRDefault="003C379D" w:rsidP="00832946">
            <w:pPr>
              <w:rPr>
                <w:rFonts w:ascii="Arial" w:hAnsi="Arial" w:cs="Arial"/>
                <w:sz w:val="24"/>
                <w:szCs w:val="24"/>
              </w:rPr>
            </w:pPr>
            <w:r w:rsidRPr="00AD50B8">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14:paraId="13BC6DAC" w14:textId="77777777" w:rsidR="003C379D" w:rsidRPr="00AD50B8" w:rsidRDefault="003C379D" w:rsidP="00832946">
            <w:pPr>
              <w:rPr>
                <w:rFonts w:ascii="Arial" w:hAnsi="Arial" w:cs="Arial"/>
                <w:sz w:val="24"/>
                <w:szCs w:val="24"/>
              </w:rPr>
            </w:pPr>
            <w:r w:rsidRPr="00AD50B8">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3EC8258B" w14:textId="77777777" w:rsidR="003C379D" w:rsidRPr="00AD50B8" w:rsidRDefault="003C379D" w:rsidP="00832946">
            <w:pPr>
              <w:rPr>
                <w:rFonts w:ascii="Arial" w:hAnsi="Arial" w:cs="Arial"/>
                <w:sz w:val="24"/>
                <w:szCs w:val="24"/>
              </w:rPr>
            </w:pPr>
            <w:r w:rsidRPr="00AD50B8">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14:paraId="1F5518F8" w14:textId="77777777" w:rsidR="003C379D" w:rsidRPr="00AD50B8" w:rsidRDefault="00C84A8D" w:rsidP="0012484F">
            <w:pPr>
              <w:jc w:val="center"/>
              <w:rPr>
                <w:rFonts w:ascii="Arial" w:hAnsi="Arial" w:cs="Arial"/>
                <w:sz w:val="24"/>
                <w:szCs w:val="24"/>
              </w:rPr>
            </w:pPr>
            <w:r w:rsidRPr="00AD50B8">
              <w:rPr>
                <w:rFonts w:ascii="Arial" w:hAnsi="Arial" w:cs="Arial"/>
                <w:sz w:val="24"/>
                <w:szCs w:val="24"/>
              </w:rPr>
              <w:t>10,51</w:t>
            </w:r>
          </w:p>
        </w:tc>
        <w:tc>
          <w:tcPr>
            <w:tcW w:w="1063" w:type="dxa"/>
            <w:tcBorders>
              <w:top w:val="single" w:sz="6" w:space="0" w:color="auto"/>
              <w:left w:val="single" w:sz="6" w:space="0" w:color="auto"/>
              <w:bottom w:val="single" w:sz="6" w:space="0" w:color="auto"/>
              <w:right w:val="single" w:sz="6" w:space="0" w:color="auto"/>
            </w:tcBorders>
          </w:tcPr>
          <w:p w14:paraId="1EABA2E9" w14:textId="77777777" w:rsidR="003C379D" w:rsidRPr="00AD50B8" w:rsidRDefault="007D7262" w:rsidP="0012484F">
            <w:pPr>
              <w:jc w:val="center"/>
              <w:rPr>
                <w:rFonts w:ascii="Arial" w:hAnsi="Arial" w:cs="Arial"/>
                <w:sz w:val="24"/>
                <w:szCs w:val="24"/>
              </w:rPr>
            </w:pPr>
            <w:r w:rsidRPr="00AD50B8">
              <w:rPr>
                <w:rFonts w:ascii="Arial" w:hAnsi="Arial" w:cs="Arial"/>
                <w:sz w:val="24"/>
                <w:szCs w:val="24"/>
              </w:rPr>
              <w:t>9,6</w:t>
            </w:r>
          </w:p>
        </w:tc>
        <w:tc>
          <w:tcPr>
            <w:tcW w:w="1063" w:type="dxa"/>
            <w:tcBorders>
              <w:top w:val="single" w:sz="6" w:space="0" w:color="auto"/>
              <w:left w:val="single" w:sz="6" w:space="0" w:color="auto"/>
              <w:bottom w:val="single" w:sz="6" w:space="0" w:color="auto"/>
              <w:right w:val="single" w:sz="6" w:space="0" w:color="auto"/>
            </w:tcBorders>
          </w:tcPr>
          <w:p w14:paraId="39957CB1" w14:textId="77777777" w:rsidR="003C379D" w:rsidRPr="00AD50B8" w:rsidRDefault="007D7262" w:rsidP="0012484F">
            <w:pPr>
              <w:jc w:val="center"/>
              <w:rPr>
                <w:rFonts w:ascii="Arial" w:hAnsi="Arial" w:cs="Arial"/>
                <w:sz w:val="24"/>
                <w:szCs w:val="24"/>
              </w:rPr>
            </w:pPr>
            <w:r w:rsidRPr="00AD50B8">
              <w:rPr>
                <w:rFonts w:ascii="Arial" w:hAnsi="Arial" w:cs="Arial"/>
                <w:sz w:val="24"/>
                <w:szCs w:val="24"/>
              </w:rPr>
              <w:t>9,6</w:t>
            </w:r>
          </w:p>
        </w:tc>
        <w:tc>
          <w:tcPr>
            <w:tcW w:w="1416" w:type="dxa"/>
            <w:tcBorders>
              <w:top w:val="single" w:sz="6" w:space="0" w:color="auto"/>
              <w:left w:val="single" w:sz="6" w:space="0" w:color="auto"/>
              <w:bottom w:val="single" w:sz="6" w:space="0" w:color="auto"/>
              <w:right w:val="single" w:sz="6" w:space="0" w:color="auto"/>
            </w:tcBorders>
          </w:tcPr>
          <w:p w14:paraId="36DD670C" w14:textId="77777777" w:rsidR="003C379D" w:rsidRPr="00AD50B8" w:rsidRDefault="007D7262" w:rsidP="00F4679D">
            <w:pPr>
              <w:jc w:val="center"/>
              <w:rPr>
                <w:rFonts w:ascii="Arial" w:hAnsi="Arial" w:cs="Arial"/>
                <w:sz w:val="24"/>
                <w:szCs w:val="24"/>
              </w:rPr>
            </w:pPr>
            <w:r w:rsidRPr="00AD50B8">
              <w:rPr>
                <w:rFonts w:ascii="Arial" w:hAnsi="Arial" w:cs="Arial"/>
                <w:sz w:val="24"/>
                <w:szCs w:val="24"/>
              </w:rPr>
              <w:t>9,8</w:t>
            </w:r>
          </w:p>
        </w:tc>
      </w:tr>
      <w:tr w:rsidR="00AD50B8" w:rsidRPr="00AD50B8" w14:paraId="56632A84" w14:textId="77777777" w:rsidTr="00832946">
        <w:trPr>
          <w:cantSplit/>
        </w:trPr>
        <w:tc>
          <w:tcPr>
            <w:tcW w:w="14738" w:type="dxa"/>
            <w:gridSpan w:val="8"/>
            <w:tcBorders>
              <w:top w:val="single" w:sz="6" w:space="0" w:color="auto"/>
              <w:left w:val="single" w:sz="6" w:space="0" w:color="auto"/>
              <w:bottom w:val="single" w:sz="6" w:space="0" w:color="auto"/>
              <w:right w:val="single" w:sz="6" w:space="0" w:color="auto"/>
            </w:tcBorders>
          </w:tcPr>
          <w:p w14:paraId="7AACE892"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3:</w:t>
            </w:r>
            <w:r w:rsidRPr="00AD50B8">
              <w:rPr>
                <w:rFonts w:ascii="Arial" w:hAnsi="Arial" w:cs="Arial"/>
                <w:sz w:val="24"/>
                <w:szCs w:val="24"/>
                <w:lang w:eastAsia="en-US"/>
              </w:rPr>
              <w:t xml:space="preserve"> Повышение качества управления муниципальными финансами</w:t>
            </w:r>
          </w:p>
        </w:tc>
      </w:tr>
      <w:tr w:rsidR="00832946" w:rsidRPr="00AD50B8" w14:paraId="20C8DC09"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3562DEFF" w14:textId="77777777" w:rsidR="00832946" w:rsidRPr="00AD50B8" w:rsidRDefault="00832946" w:rsidP="00832946">
            <w:pPr>
              <w:rPr>
                <w:rFonts w:ascii="Arial" w:hAnsi="Arial" w:cs="Arial"/>
                <w:sz w:val="24"/>
                <w:szCs w:val="24"/>
              </w:rPr>
            </w:pPr>
            <w:r w:rsidRPr="00AD50B8">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14:paraId="2D11BCB2"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14:paraId="1C80CD43" w14:textId="77777777" w:rsidR="00832946" w:rsidRPr="00AD50B8" w:rsidRDefault="00832946" w:rsidP="00832946">
            <w:pPr>
              <w:rPr>
                <w:rFonts w:ascii="Arial" w:hAnsi="Arial" w:cs="Arial"/>
                <w:sz w:val="24"/>
                <w:szCs w:val="24"/>
              </w:rPr>
            </w:pPr>
            <w:r w:rsidRPr="00AD50B8">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144F3997" w14:textId="77777777" w:rsidR="00832946" w:rsidRPr="00AD50B8" w:rsidRDefault="00832946" w:rsidP="00832946">
            <w:pPr>
              <w:rPr>
                <w:rFonts w:ascii="Arial" w:hAnsi="Arial" w:cs="Arial"/>
                <w:sz w:val="24"/>
                <w:szCs w:val="24"/>
              </w:rPr>
            </w:pPr>
            <w:r w:rsidRPr="00AD50B8">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14:paraId="3E611CD0"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14:paraId="2E9B31ED"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14:paraId="12D72D30"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14:paraId="63ED46FA"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0</w:t>
            </w:r>
          </w:p>
        </w:tc>
      </w:tr>
    </w:tbl>
    <w:p w14:paraId="54ADF85F" w14:textId="77777777" w:rsidR="00832946" w:rsidRPr="00AD50B8" w:rsidRDefault="00832946" w:rsidP="00832946">
      <w:pPr>
        <w:rPr>
          <w:rFonts w:ascii="Arial" w:hAnsi="Arial" w:cs="Arial"/>
          <w:sz w:val="24"/>
          <w:szCs w:val="24"/>
        </w:rPr>
      </w:pPr>
    </w:p>
    <w:p w14:paraId="311E29B5" w14:textId="77777777" w:rsidR="00832946" w:rsidRPr="00AD50B8" w:rsidRDefault="00832946" w:rsidP="00832946">
      <w:pPr>
        <w:rPr>
          <w:rFonts w:ascii="Arial" w:hAnsi="Arial" w:cs="Arial"/>
          <w:sz w:val="24"/>
          <w:szCs w:val="24"/>
        </w:rPr>
      </w:pPr>
    </w:p>
    <w:p w14:paraId="36643F70" w14:textId="77777777" w:rsidR="002852FC" w:rsidRDefault="002852FC" w:rsidP="00832946">
      <w:pPr>
        <w:jc w:val="right"/>
        <w:rPr>
          <w:rFonts w:ascii="Arial" w:hAnsi="Arial" w:cs="Arial"/>
          <w:sz w:val="24"/>
          <w:szCs w:val="24"/>
        </w:rPr>
      </w:pPr>
    </w:p>
    <w:p w14:paraId="6D32CC62" w14:textId="0C691556"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2</w:t>
      </w:r>
    </w:p>
    <w:p w14:paraId="50D7BE51"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к подпрограмме </w:t>
      </w:r>
      <w:r w:rsidR="00AD50B8" w:rsidRPr="00AD50B8">
        <w:rPr>
          <w:rFonts w:ascii="Arial" w:hAnsi="Arial" w:cs="Arial"/>
          <w:sz w:val="24"/>
          <w:szCs w:val="24"/>
        </w:rPr>
        <w:t>«</w:t>
      </w:r>
      <w:r w:rsidRPr="00AD50B8">
        <w:rPr>
          <w:rFonts w:ascii="Arial" w:hAnsi="Arial" w:cs="Arial"/>
          <w:sz w:val="24"/>
          <w:szCs w:val="24"/>
        </w:rPr>
        <w:t>Создание условий для эффективного и</w:t>
      </w:r>
    </w:p>
    <w:p w14:paraId="7FAD06DC"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ответственного управления муниципальными финансами,</w:t>
      </w:r>
    </w:p>
    <w:p w14:paraId="2BED132B"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повышения устойчивости бюджетов муниципальных</w:t>
      </w:r>
    </w:p>
    <w:p w14:paraId="41052C2B"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образований Боготольского района</w:t>
      </w:r>
      <w:r w:rsidR="00AD50B8" w:rsidRPr="00AD50B8">
        <w:rPr>
          <w:rFonts w:ascii="Arial" w:hAnsi="Arial" w:cs="Arial"/>
          <w:sz w:val="24"/>
          <w:szCs w:val="24"/>
        </w:rPr>
        <w:t>»</w:t>
      </w:r>
    </w:p>
    <w:p w14:paraId="7E7C3566" w14:textId="77777777" w:rsidR="00832946" w:rsidRPr="00AD50B8" w:rsidRDefault="00832946" w:rsidP="00832946">
      <w:pPr>
        <w:rPr>
          <w:rFonts w:ascii="Arial" w:hAnsi="Arial" w:cs="Arial"/>
          <w:sz w:val="24"/>
          <w:szCs w:val="24"/>
          <w:highlight w:val="yellow"/>
        </w:rPr>
      </w:pPr>
    </w:p>
    <w:p w14:paraId="7E198AB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мероприятий подпрограммы</w:t>
      </w:r>
    </w:p>
    <w:p w14:paraId="34EB16F3" w14:textId="77777777" w:rsidR="00832946" w:rsidRPr="00AD50B8" w:rsidRDefault="00832946" w:rsidP="00832946">
      <w:pPr>
        <w:rPr>
          <w:rFonts w:ascii="Arial" w:hAnsi="Arial" w:cs="Arial"/>
          <w:sz w:val="24"/>
          <w:szCs w:val="24"/>
        </w:rPr>
      </w:pPr>
    </w:p>
    <w:tbl>
      <w:tblPr>
        <w:tblW w:w="15399" w:type="dxa"/>
        <w:tblInd w:w="2" w:type="dxa"/>
        <w:tblLayout w:type="fixed"/>
        <w:tblLook w:val="00A0" w:firstRow="1" w:lastRow="0" w:firstColumn="1" w:lastColumn="0" w:noHBand="0" w:noVBand="0"/>
      </w:tblPr>
      <w:tblGrid>
        <w:gridCol w:w="673"/>
        <w:gridCol w:w="3261"/>
        <w:gridCol w:w="350"/>
        <w:gridCol w:w="925"/>
        <w:gridCol w:w="567"/>
        <w:gridCol w:w="67"/>
        <w:gridCol w:w="500"/>
        <w:gridCol w:w="142"/>
        <w:gridCol w:w="567"/>
        <w:gridCol w:w="709"/>
        <w:gridCol w:w="283"/>
        <w:gridCol w:w="409"/>
        <w:gridCol w:w="1134"/>
        <w:gridCol w:w="1134"/>
        <w:gridCol w:w="1134"/>
        <w:gridCol w:w="1276"/>
        <w:gridCol w:w="299"/>
        <w:gridCol w:w="1969"/>
      </w:tblGrid>
      <w:tr w:rsidR="00AD50B8" w:rsidRPr="00AD50B8" w14:paraId="300637CC" w14:textId="77777777" w:rsidTr="00F04B8A">
        <w:tc>
          <w:tcPr>
            <w:tcW w:w="673" w:type="dxa"/>
            <w:vMerge w:val="restart"/>
            <w:tcBorders>
              <w:top w:val="single" w:sz="4" w:space="0" w:color="auto"/>
              <w:left w:val="single" w:sz="4" w:space="0" w:color="auto"/>
              <w:right w:val="single" w:sz="4" w:space="0" w:color="auto"/>
            </w:tcBorders>
            <w:vAlign w:val="center"/>
          </w:tcPr>
          <w:p w14:paraId="39DC2FF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3261" w:type="dxa"/>
            <w:vMerge w:val="restart"/>
            <w:tcBorders>
              <w:top w:val="single" w:sz="4" w:space="0" w:color="auto"/>
              <w:left w:val="single" w:sz="4" w:space="0" w:color="auto"/>
              <w:bottom w:val="single" w:sz="4" w:space="0" w:color="000000"/>
              <w:right w:val="single" w:sz="4" w:space="0" w:color="auto"/>
            </w:tcBorders>
            <w:vAlign w:val="center"/>
          </w:tcPr>
          <w:p w14:paraId="4F29A9D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задачи, мероприятия подпрограммы</w:t>
            </w:r>
          </w:p>
        </w:tc>
        <w:tc>
          <w:tcPr>
            <w:tcW w:w="1275" w:type="dxa"/>
            <w:gridSpan w:val="2"/>
            <w:vMerge w:val="restart"/>
            <w:tcBorders>
              <w:top w:val="single" w:sz="4" w:space="0" w:color="auto"/>
              <w:left w:val="single" w:sz="4" w:space="0" w:color="auto"/>
              <w:bottom w:val="single" w:sz="4" w:space="0" w:color="000000"/>
              <w:right w:val="single" w:sz="4" w:space="0" w:color="auto"/>
            </w:tcBorders>
            <w:vAlign w:val="center"/>
          </w:tcPr>
          <w:p w14:paraId="0C6682E4" w14:textId="77777777" w:rsidR="00832946" w:rsidRPr="00AD50B8" w:rsidRDefault="00832946" w:rsidP="00F04B8A">
            <w:pPr>
              <w:ind w:left="175" w:hanging="175"/>
              <w:jc w:val="center"/>
              <w:rPr>
                <w:rFonts w:ascii="Arial" w:hAnsi="Arial" w:cs="Arial"/>
                <w:sz w:val="24"/>
                <w:szCs w:val="24"/>
              </w:rPr>
            </w:pPr>
            <w:r w:rsidRPr="00AD50B8">
              <w:rPr>
                <w:rFonts w:ascii="Arial" w:hAnsi="Arial" w:cs="Arial"/>
                <w:sz w:val="24"/>
                <w:szCs w:val="24"/>
              </w:rPr>
              <w:t>ГРБС</w:t>
            </w:r>
          </w:p>
        </w:tc>
        <w:tc>
          <w:tcPr>
            <w:tcW w:w="3244" w:type="dxa"/>
            <w:gridSpan w:val="8"/>
            <w:tcBorders>
              <w:top w:val="single" w:sz="4" w:space="0" w:color="auto"/>
              <w:left w:val="nil"/>
              <w:bottom w:val="single" w:sz="4" w:space="0" w:color="auto"/>
              <w:right w:val="single" w:sz="4" w:space="0" w:color="000000"/>
            </w:tcBorders>
            <w:vAlign w:val="center"/>
          </w:tcPr>
          <w:p w14:paraId="53B8251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Код бюджетной классификации</w:t>
            </w:r>
          </w:p>
        </w:tc>
        <w:tc>
          <w:tcPr>
            <w:tcW w:w="4678" w:type="dxa"/>
            <w:gridSpan w:val="4"/>
            <w:tcBorders>
              <w:top w:val="single" w:sz="4" w:space="0" w:color="auto"/>
              <w:left w:val="nil"/>
              <w:bottom w:val="single" w:sz="4" w:space="0" w:color="auto"/>
              <w:right w:val="single" w:sz="4" w:space="0" w:color="auto"/>
            </w:tcBorders>
            <w:vAlign w:val="center"/>
          </w:tcPr>
          <w:p w14:paraId="5A74C3E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14:paraId="4C8BF36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Ожидаемый непосредственный результат от реализации подпрограммного мероприятия</w:t>
            </w:r>
          </w:p>
        </w:tc>
      </w:tr>
      <w:tr w:rsidR="00AD50B8" w:rsidRPr="00AD50B8" w14:paraId="2615CBEE" w14:textId="77777777" w:rsidTr="00F04B8A">
        <w:tc>
          <w:tcPr>
            <w:tcW w:w="673" w:type="dxa"/>
            <w:vMerge/>
            <w:tcBorders>
              <w:left w:val="single" w:sz="4" w:space="0" w:color="auto"/>
              <w:bottom w:val="single" w:sz="4" w:space="0" w:color="auto"/>
              <w:right w:val="single" w:sz="4" w:space="0" w:color="auto"/>
            </w:tcBorders>
            <w:vAlign w:val="center"/>
          </w:tcPr>
          <w:p w14:paraId="79976479" w14:textId="77777777" w:rsidR="00832946" w:rsidRPr="00AD50B8" w:rsidRDefault="00832946" w:rsidP="00832946">
            <w:pPr>
              <w:jc w:val="center"/>
              <w:rPr>
                <w:rFonts w:ascii="Arial" w:hAnsi="Arial" w:cs="Arial"/>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14:paraId="3FF66E38" w14:textId="77777777" w:rsidR="00832946" w:rsidRPr="00AD50B8" w:rsidRDefault="00832946" w:rsidP="00832946">
            <w:pPr>
              <w:jc w:val="center"/>
              <w:rPr>
                <w:rFonts w:ascii="Arial" w:hAnsi="Arial" w:cs="Arial"/>
                <w:sz w:val="24"/>
                <w:szCs w:val="24"/>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14:paraId="6BEF2259" w14:textId="77777777" w:rsidR="00832946" w:rsidRPr="00AD50B8" w:rsidRDefault="00832946" w:rsidP="00832946">
            <w:pPr>
              <w:jc w:val="center"/>
              <w:rPr>
                <w:rFonts w:ascii="Arial" w:hAnsi="Arial" w:cs="Arial"/>
                <w:sz w:val="24"/>
                <w:szCs w:val="24"/>
              </w:rPr>
            </w:pPr>
          </w:p>
        </w:tc>
        <w:tc>
          <w:tcPr>
            <w:tcW w:w="567" w:type="dxa"/>
            <w:tcBorders>
              <w:top w:val="nil"/>
              <w:left w:val="nil"/>
              <w:bottom w:val="single" w:sz="4" w:space="0" w:color="auto"/>
              <w:right w:val="single" w:sz="4" w:space="0" w:color="auto"/>
            </w:tcBorders>
            <w:vAlign w:val="center"/>
          </w:tcPr>
          <w:p w14:paraId="50059F8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ГРБС</w:t>
            </w:r>
          </w:p>
        </w:tc>
        <w:tc>
          <w:tcPr>
            <w:tcW w:w="709" w:type="dxa"/>
            <w:gridSpan w:val="3"/>
            <w:tcBorders>
              <w:top w:val="nil"/>
              <w:left w:val="nil"/>
              <w:bottom w:val="single" w:sz="4" w:space="0" w:color="auto"/>
              <w:right w:val="single" w:sz="4" w:space="0" w:color="auto"/>
            </w:tcBorders>
            <w:vAlign w:val="center"/>
          </w:tcPr>
          <w:p w14:paraId="02C5C6CD" w14:textId="77777777" w:rsidR="00832946" w:rsidRPr="00AD50B8" w:rsidRDefault="00832946" w:rsidP="00832946">
            <w:pPr>
              <w:jc w:val="center"/>
              <w:rPr>
                <w:rFonts w:ascii="Arial" w:hAnsi="Arial" w:cs="Arial"/>
                <w:sz w:val="24"/>
                <w:szCs w:val="24"/>
              </w:rPr>
            </w:pPr>
            <w:proofErr w:type="spellStart"/>
            <w:r w:rsidRPr="00AD50B8">
              <w:rPr>
                <w:rFonts w:ascii="Arial" w:hAnsi="Arial" w:cs="Arial"/>
                <w:sz w:val="24"/>
                <w:szCs w:val="24"/>
              </w:rPr>
              <w:t>РзПр</w:t>
            </w:r>
            <w:proofErr w:type="spellEnd"/>
          </w:p>
        </w:tc>
        <w:tc>
          <w:tcPr>
            <w:tcW w:w="1276" w:type="dxa"/>
            <w:gridSpan w:val="2"/>
            <w:tcBorders>
              <w:top w:val="nil"/>
              <w:left w:val="nil"/>
              <w:bottom w:val="single" w:sz="4" w:space="0" w:color="auto"/>
              <w:right w:val="single" w:sz="4" w:space="0" w:color="auto"/>
            </w:tcBorders>
            <w:vAlign w:val="center"/>
          </w:tcPr>
          <w:p w14:paraId="7868684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ЦСР</w:t>
            </w:r>
          </w:p>
        </w:tc>
        <w:tc>
          <w:tcPr>
            <w:tcW w:w="692" w:type="dxa"/>
            <w:gridSpan w:val="2"/>
            <w:tcBorders>
              <w:top w:val="nil"/>
              <w:left w:val="nil"/>
              <w:bottom w:val="single" w:sz="4" w:space="0" w:color="auto"/>
              <w:right w:val="single" w:sz="4" w:space="0" w:color="auto"/>
            </w:tcBorders>
            <w:vAlign w:val="center"/>
          </w:tcPr>
          <w:p w14:paraId="5874984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ВР</w:t>
            </w:r>
          </w:p>
        </w:tc>
        <w:tc>
          <w:tcPr>
            <w:tcW w:w="1134" w:type="dxa"/>
            <w:tcBorders>
              <w:top w:val="nil"/>
              <w:left w:val="nil"/>
              <w:bottom w:val="single" w:sz="4" w:space="0" w:color="auto"/>
              <w:right w:val="single" w:sz="4" w:space="0" w:color="auto"/>
            </w:tcBorders>
            <w:vAlign w:val="center"/>
          </w:tcPr>
          <w:p w14:paraId="0C01ABCA" w14:textId="77777777" w:rsidR="00832946" w:rsidRPr="00AD50B8" w:rsidRDefault="00832946" w:rsidP="0098347A">
            <w:pPr>
              <w:jc w:val="center"/>
              <w:rPr>
                <w:rFonts w:ascii="Arial" w:hAnsi="Arial" w:cs="Arial"/>
                <w:sz w:val="24"/>
                <w:szCs w:val="24"/>
              </w:rPr>
            </w:pPr>
            <w:r w:rsidRPr="00AD50B8">
              <w:rPr>
                <w:rFonts w:ascii="Arial" w:hAnsi="Arial" w:cs="Arial"/>
                <w:sz w:val="24"/>
                <w:szCs w:val="24"/>
              </w:rPr>
              <w:t>202</w:t>
            </w:r>
            <w:r w:rsidR="0098347A" w:rsidRPr="00AD50B8">
              <w:rPr>
                <w:rFonts w:ascii="Arial" w:hAnsi="Arial" w:cs="Arial"/>
                <w:sz w:val="24"/>
                <w:szCs w:val="24"/>
              </w:rPr>
              <w:t>4</w:t>
            </w:r>
            <w:r w:rsidRPr="00AD50B8">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3728245F" w14:textId="77777777" w:rsidR="00832946" w:rsidRPr="00AD50B8" w:rsidRDefault="00832946" w:rsidP="0098347A">
            <w:pPr>
              <w:jc w:val="center"/>
              <w:rPr>
                <w:rFonts w:ascii="Arial" w:hAnsi="Arial" w:cs="Arial"/>
                <w:sz w:val="24"/>
                <w:szCs w:val="24"/>
              </w:rPr>
            </w:pPr>
            <w:r w:rsidRPr="00AD50B8">
              <w:rPr>
                <w:rFonts w:ascii="Arial" w:hAnsi="Arial" w:cs="Arial"/>
                <w:sz w:val="24"/>
                <w:szCs w:val="24"/>
              </w:rPr>
              <w:t>202</w:t>
            </w:r>
            <w:r w:rsidR="0098347A" w:rsidRPr="00AD50B8">
              <w:rPr>
                <w:rFonts w:ascii="Arial" w:hAnsi="Arial" w:cs="Arial"/>
                <w:sz w:val="24"/>
                <w:szCs w:val="24"/>
              </w:rPr>
              <w:t>5</w:t>
            </w:r>
            <w:r w:rsidRPr="00AD50B8">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1A082F00" w14:textId="77777777" w:rsidR="00832946" w:rsidRPr="00AD50B8" w:rsidRDefault="00832946" w:rsidP="0098347A">
            <w:pPr>
              <w:jc w:val="center"/>
              <w:rPr>
                <w:rFonts w:ascii="Arial" w:hAnsi="Arial" w:cs="Arial"/>
                <w:sz w:val="24"/>
                <w:szCs w:val="24"/>
              </w:rPr>
            </w:pPr>
            <w:r w:rsidRPr="00AD50B8">
              <w:rPr>
                <w:rFonts w:ascii="Arial" w:hAnsi="Arial" w:cs="Arial"/>
                <w:sz w:val="24"/>
                <w:szCs w:val="24"/>
              </w:rPr>
              <w:t>202</w:t>
            </w:r>
            <w:r w:rsidR="0098347A" w:rsidRPr="00AD50B8">
              <w:rPr>
                <w:rFonts w:ascii="Arial" w:hAnsi="Arial" w:cs="Arial"/>
                <w:sz w:val="24"/>
                <w:szCs w:val="24"/>
              </w:rPr>
              <w:t>6</w:t>
            </w:r>
            <w:r w:rsidRPr="00AD50B8">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14:paraId="46FFC85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14:paraId="5DB5E4C2" w14:textId="77777777" w:rsidR="00832946" w:rsidRPr="00AD50B8" w:rsidRDefault="00832946" w:rsidP="00832946">
            <w:pPr>
              <w:jc w:val="center"/>
              <w:rPr>
                <w:rFonts w:ascii="Arial" w:hAnsi="Arial" w:cs="Arial"/>
                <w:sz w:val="24"/>
                <w:szCs w:val="24"/>
              </w:rPr>
            </w:pPr>
          </w:p>
        </w:tc>
      </w:tr>
      <w:tr w:rsidR="00AD50B8" w:rsidRPr="00AD50B8" w14:paraId="500DD8FF" w14:textId="77777777" w:rsidTr="00F04B8A">
        <w:tc>
          <w:tcPr>
            <w:tcW w:w="673" w:type="dxa"/>
            <w:tcBorders>
              <w:top w:val="single" w:sz="4" w:space="0" w:color="auto"/>
              <w:left w:val="single" w:sz="4" w:space="0" w:color="auto"/>
              <w:bottom w:val="single" w:sz="4" w:space="0" w:color="auto"/>
              <w:right w:val="single" w:sz="4" w:space="0" w:color="auto"/>
            </w:tcBorders>
            <w:vAlign w:val="center"/>
          </w:tcPr>
          <w:p w14:paraId="2D3D410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14:paraId="21F5768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0D0D49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567" w:type="dxa"/>
            <w:tcBorders>
              <w:top w:val="nil"/>
              <w:left w:val="nil"/>
              <w:bottom w:val="single" w:sz="4" w:space="0" w:color="auto"/>
              <w:right w:val="single" w:sz="4" w:space="0" w:color="auto"/>
            </w:tcBorders>
            <w:vAlign w:val="center"/>
          </w:tcPr>
          <w:p w14:paraId="46794E0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709" w:type="dxa"/>
            <w:gridSpan w:val="3"/>
            <w:tcBorders>
              <w:top w:val="nil"/>
              <w:left w:val="nil"/>
              <w:bottom w:val="single" w:sz="4" w:space="0" w:color="auto"/>
              <w:right w:val="single" w:sz="4" w:space="0" w:color="auto"/>
            </w:tcBorders>
            <w:vAlign w:val="center"/>
          </w:tcPr>
          <w:p w14:paraId="36B2FE7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276" w:type="dxa"/>
            <w:gridSpan w:val="2"/>
            <w:tcBorders>
              <w:top w:val="nil"/>
              <w:left w:val="nil"/>
              <w:bottom w:val="single" w:sz="4" w:space="0" w:color="auto"/>
              <w:right w:val="single" w:sz="4" w:space="0" w:color="auto"/>
            </w:tcBorders>
            <w:vAlign w:val="center"/>
          </w:tcPr>
          <w:p w14:paraId="0BD9F81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692" w:type="dxa"/>
            <w:gridSpan w:val="2"/>
            <w:tcBorders>
              <w:top w:val="nil"/>
              <w:left w:val="nil"/>
              <w:bottom w:val="single" w:sz="4" w:space="0" w:color="auto"/>
              <w:right w:val="single" w:sz="4" w:space="0" w:color="auto"/>
            </w:tcBorders>
            <w:vAlign w:val="center"/>
          </w:tcPr>
          <w:p w14:paraId="440FA62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14:paraId="2765320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14:paraId="703D21E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14:paraId="744AF30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14:paraId="7A598E3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14:paraId="58B26D0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12</w:t>
            </w:r>
          </w:p>
        </w:tc>
      </w:tr>
      <w:tr w:rsidR="00AD50B8" w:rsidRPr="00AD50B8" w14:paraId="7041FB05" w14:textId="77777777" w:rsidTr="00F04B8A">
        <w:tc>
          <w:tcPr>
            <w:tcW w:w="673" w:type="dxa"/>
            <w:tcBorders>
              <w:top w:val="single" w:sz="4" w:space="0" w:color="auto"/>
              <w:left w:val="single" w:sz="4" w:space="0" w:color="auto"/>
              <w:bottom w:val="single" w:sz="4" w:space="0" w:color="auto"/>
              <w:right w:val="single" w:sz="4" w:space="0" w:color="auto"/>
            </w:tcBorders>
          </w:tcPr>
          <w:p w14:paraId="3E4A899A"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4726" w:type="dxa"/>
            <w:gridSpan w:val="17"/>
            <w:tcBorders>
              <w:top w:val="single" w:sz="4" w:space="0" w:color="auto"/>
              <w:left w:val="single" w:sz="4" w:space="0" w:color="auto"/>
              <w:bottom w:val="single" w:sz="4" w:space="0" w:color="auto"/>
              <w:right w:val="single" w:sz="4" w:space="0" w:color="auto"/>
            </w:tcBorders>
          </w:tcPr>
          <w:p w14:paraId="4C8DA00D" w14:textId="77777777" w:rsidR="00832946" w:rsidRPr="00AD50B8" w:rsidRDefault="00832946" w:rsidP="00832946">
            <w:pPr>
              <w:rPr>
                <w:rFonts w:ascii="Arial" w:hAnsi="Arial" w:cs="Arial"/>
                <w:sz w:val="24"/>
                <w:szCs w:val="24"/>
              </w:rPr>
            </w:pPr>
            <w:r w:rsidRPr="00AD50B8">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D50B8" w:rsidRPr="00AD50B8" w14:paraId="3F82B16B" w14:textId="77777777" w:rsidTr="00F04B8A">
        <w:tc>
          <w:tcPr>
            <w:tcW w:w="673" w:type="dxa"/>
            <w:tcBorders>
              <w:top w:val="single" w:sz="4" w:space="0" w:color="auto"/>
              <w:left w:val="single" w:sz="4" w:space="0" w:color="auto"/>
              <w:bottom w:val="nil"/>
              <w:right w:val="single" w:sz="4" w:space="0" w:color="auto"/>
            </w:tcBorders>
          </w:tcPr>
          <w:p w14:paraId="2E47E907"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14726" w:type="dxa"/>
            <w:gridSpan w:val="17"/>
            <w:tcBorders>
              <w:top w:val="single" w:sz="4" w:space="0" w:color="auto"/>
              <w:left w:val="single" w:sz="4" w:space="0" w:color="auto"/>
              <w:bottom w:val="nil"/>
              <w:right w:val="single" w:sz="4" w:space="0" w:color="auto"/>
            </w:tcBorders>
          </w:tcPr>
          <w:p w14:paraId="17C36EE9"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D50B8" w:rsidRPr="00AD50B8" w14:paraId="236A2522" w14:textId="77777777" w:rsidTr="00F04B8A">
        <w:tc>
          <w:tcPr>
            <w:tcW w:w="673" w:type="dxa"/>
            <w:tcBorders>
              <w:top w:val="single" w:sz="4" w:space="0" w:color="auto"/>
              <w:left w:val="single" w:sz="4" w:space="0" w:color="auto"/>
              <w:bottom w:val="single" w:sz="4" w:space="0" w:color="auto"/>
              <w:right w:val="single" w:sz="4" w:space="0" w:color="auto"/>
            </w:tcBorders>
          </w:tcPr>
          <w:p w14:paraId="13DD285F" w14:textId="77777777" w:rsidR="00832946" w:rsidRPr="00AD50B8" w:rsidRDefault="00832946" w:rsidP="00832946">
            <w:pPr>
              <w:rPr>
                <w:rFonts w:ascii="Arial" w:hAnsi="Arial" w:cs="Arial"/>
                <w:sz w:val="24"/>
                <w:szCs w:val="24"/>
              </w:rPr>
            </w:pPr>
            <w:r w:rsidRPr="00AD50B8">
              <w:rPr>
                <w:rFonts w:ascii="Arial" w:hAnsi="Arial" w:cs="Arial"/>
                <w:sz w:val="24"/>
                <w:szCs w:val="24"/>
              </w:rPr>
              <w:t>3</w:t>
            </w:r>
          </w:p>
        </w:tc>
        <w:tc>
          <w:tcPr>
            <w:tcW w:w="3261" w:type="dxa"/>
            <w:tcBorders>
              <w:top w:val="single" w:sz="4" w:space="0" w:color="auto"/>
              <w:left w:val="single" w:sz="4" w:space="0" w:color="auto"/>
              <w:bottom w:val="single" w:sz="4" w:space="0" w:color="auto"/>
              <w:right w:val="single" w:sz="4" w:space="0" w:color="auto"/>
            </w:tcBorders>
          </w:tcPr>
          <w:p w14:paraId="26627777"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275" w:type="dxa"/>
            <w:gridSpan w:val="2"/>
            <w:tcBorders>
              <w:top w:val="single" w:sz="4" w:space="0" w:color="auto"/>
              <w:left w:val="nil"/>
              <w:bottom w:val="single" w:sz="4" w:space="0" w:color="auto"/>
              <w:right w:val="single" w:sz="4" w:space="0" w:color="auto"/>
            </w:tcBorders>
          </w:tcPr>
          <w:p w14:paraId="2A8DD77D"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567" w:type="dxa"/>
            <w:tcBorders>
              <w:top w:val="single" w:sz="4" w:space="0" w:color="auto"/>
              <w:left w:val="nil"/>
              <w:bottom w:val="single" w:sz="4" w:space="0" w:color="auto"/>
              <w:right w:val="single" w:sz="4" w:space="0" w:color="auto"/>
            </w:tcBorders>
            <w:noWrap/>
          </w:tcPr>
          <w:p w14:paraId="1E90A64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503</w:t>
            </w:r>
          </w:p>
        </w:tc>
        <w:tc>
          <w:tcPr>
            <w:tcW w:w="709" w:type="dxa"/>
            <w:gridSpan w:val="3"/>
            <w:tcBorders>
              <w:top w:val="single" w:sz="4" w:space="0" w:color="auto"/>
              <w:left w:val="nil"/>
              <w:bottom w:val="single" w:sz="4" w:space="0" w:color="auto"/>
              <w:right w:val="single" w:sz="4" w:space="0" w:color="auto"/>
            </w:tcBorders>
            <w:noWrap/>
          </w:tcPr>
          <w:p w14:paraId="2E480A2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1401</w:t>
            </w:r>
          </w:p>
        </w:tc>
        <w:tc>
          <w:tcPr>
            <w:tcW w:w="1276" w:type="dxa"/>
            <w:gridSpan w:val="2"/>
            <w:tcBorders>
              <w:top w:val="single" w:sz="4" w:space="0" w:color="auto"/>
              <w:left w:val="nil"/>
              <w:bottom w:val="single" w:sz="4" w:space="0" w:color="auto"/>
              <w:right w:val="single" w:sz="4" w:space="0" w:color="auto"/>
            </w:tcBorders>
            <w:noWrap/>
          </w:tcPr>
          <w:p w14:paraId="1CB92BAB" w14:textId="77777777" w:rsidR="00832946" w:rsidRPr="00AD50B8" w:rsidRDefault="00F04B8A" w:rsidP="00832946">
            <w:pPr>
              <w:jc w:val="center"/>
              <w:rPr>
                <w:rFonts w:ascii="Arial" w:hAnsi="Arial" w:cs="Arial"/>
                <w:sz w:val="24"/>
                <w:szCs w:val="24"/>
              </w:rPr>
            </w:pPr>
            <w:r w:rsidRPr="00AD50B8">
              <w:rPr>
                <w:rFonts w:ascii="Arial" w:hAnsi="Arial" w:cs="Arial"/>
                <w:sz w:val="24"/>
                <w:szCs w:val="24"/>
              </w:rPr>
              <w:t>1510087120</w:t>
            </w:r>
          </w:p>
        </w:tc>
        <w:tc>
          <w:tcPr>
            <w:tcW w:w="692" w:type="dxa"/>
            <w:gridSpan w:val="2"/>
            <w:tcBorders>
              <w:top w:val="single" w:sz="4" w:space="0" w:color="auto"/>
              <w:left w:val="nil"/>
              <w:bottom w:val="single" w:sz="4" w:space="0" w:color="auto"/>
              <w:right w:val="single" w:sz="4" w:space="0" w:color="auto"/>
            </w:tcBorders>
            <w:noWrap/>
          </w:tcPr>
          <w:p w14:paraId="06CD01E3" w14:textId="77777777" w:rsidR="00832946" w:rsidRPr="00AD50B8" w:rsidRDefault="00F04B8A" w:rsidP="00832946">
            <w:pPr>
              <w:jc w:val="center"/>
              <w:rPr>
                <w:rFonts w:ascii="Arial" w:hAnsi="Arial" w:cs="Arial"/>
                <w:sz w:val="24"/>
                <w:szCs w:val="24"/>
              </w:rPr>
            </w:pPr>
            <w:r w:rsidRPr="00AD50B8">
              <w:rPr>
                <w:rFonts w:ascii="Arial" w:hAnsi="Arial" w:cs="Arial"/>
                <w:sz w:val="24"/>
                <w:szCs w:val="24"/>
              </w:rPr>
              <w:t>511</w:t>
            </w:r>
          </w:p>
        </w:tc>
        <w:tc>
          <w:tcPr>
            <w:tcW w:w="1134" w:type="dxa"/>
            <w:tcBorders>
              <w:top w:val="single" w:sz="4" w:space="0" w:color="auto"/>
              <w:left w:val="nil"/>
              <w:bottom w:val="single" w:sz="4" w:space="0" w:color="auto"/>
              <w:right w:val="single" w:sz="4" w:space="0" w:color="auto"/>
            </w:tcBorders>
          </w:tcPr>
          <w:p w14:paraId="01CE0EE0" w14:textId="77777777" w:rsidR="00832946" w:rsidRPr="00AD50B8" w:rsidRDefault="00A6117F" w:rsidP="006D7B06">
            <w:pPr>
              <w:jc w:val="center"/>
              <w:rPr>
                <w:rFonts w:ascii="Arial" w:hAnsi="Arial" w:cs="Arial"/>
                <w:sz w:val="24"/>
                <w:szCs w:val="24"/>
              </w:rPr>
            </w:pPr>
            <w:r w:rsidRPr="00AD50B8">
              <w:rPr>
                <w:rFonts w:ascii="Arial" w:hAnsi="Arial" w:cs="Arial"/>
                <w:sz w:val="24"/>
                <w:szCs w:val="24"/>
              </w:rPr>
              <w:t>43418,7</w:t>
            </w:r>
          </w:p>
        </w:tc>
        <w:tc>
          <w:tcPr>
            <w:tcW w:w="1134" w:type="dxa"/>
            <w:tcBorders>
              <w:top w:val="single" w:sz="4" w:space="0" w:color="auto"/>
              <w:left w:val="nil"/>
              <w:bottom w:val="single" w:sz="4" w:space="0" w:color="auto"/>
              <w:right w:val="single" w:sz="4" w:space="0" w:color="auto"/>
            </w:tcBorders>
          </w:tcPr>
          <w:p w14:paraId="591D5DB2" w14:textId="77777777" w:rsidR="00832946" w:rsidRPr="00AD50B8" w:rsidRDefault="00A6117F" w:rsidP="00FB5F6B">
            <w:pPr>
              <w:jc w:val="center"/>
              <w:rPr>
                <w:rFonts w:ascii="Arial" w:hAnsi="Arial" w:cs="Arial"/>
                <w:sz w:val="24"/>
                <w:szCs w:val="24"/>
              </w:rPr>
            </w:pPr>
            <w:r w:rsidRPr="00AD50B8">
              <w:rPr>
                <w:rFonts w:ascii="Arial" w:hAnsi="Arial" w:cs="Arial"/>
                <w:sz w:val="24"/>
                <w:szCs w:val="24"/>
              </w:rPr>
              <w:t>37176,6</w:t>
            </w:r>
          </w:p>
        </w:tc>
        <w:tc>
          <w:tcPr>
            <w:tcW w:w="1134" w:type="dxa"/>
            <w:tcBorders>
              <w:top w:val="single" w:sz="4" w:space="0" w:color="auto"/>
              <w:left w:val="nil"/>
              <w:bottom w:val="single" w:sz="4" w:space="0" w:color="auto"/>
              <w:right w:val="single" w:sz="4" w:space="0" w:color="auto"/>
            </w:tcBorders>
          </w:tcPr>
          <w:p w14:paraId="56A069F4" w14:textId="77777777" w:rsidR="00832946" w:rsidRPr="00AD50B8" w:rsidRDefault="00A6117F" w:rsidP="00FB5F6B">
            <w:pPr>
              <w:jc w:val="center"/>
              <w:rPr>
                <w:rFonts w:ascii="Arial" w:hAnsi="Arial" w:cs="Arial"/>
                <w:sz w:val="24"/>
                <w:szCs w:val="24"/>
              </w:rPr>
            </w:pPr>
            <w:r w:rsidRPr="00AD50B8">
              <w:rPr>
                <w:rFonts w:ascii="Arial" w:hAnsi="Arial" w:cs="Arial"/>
                <w:sz w:val="24"/>
                <w:szCs w:val="24"/>
              </w:rPr>
              <w:t>37423,3</w:t>
            </w:r>
          </w:p>
        </w:tc>
        <w:tc>
          <w:tcPr>
            <w:tcW w:w="1276" w:type="dxa"/>
            <w:tcBorders>
              <w:top w:val="single" w:sz="4" w:space="0" w:color="auto"/>
              <w:left w:val="nil"/>
              <w:bottom w:val="single" w:sz="4" w:space="0" w:color="auto"/>
              <w:right w:val="single" w:sz="4" w:space="0" w:color="auto"/>
            </w:tcBorders>
          </w:tcPr>
          <w:p w14:paraId="630DA2E2" w14:textId="77777777" w:rsidR="00832946" w:rsidRPr="00AD50B8" w:rsidRDefault="00A6117F" w:rsidP="006D7B06">
            <w:pPr>
              <w:jc w:val="center"/>
              <w:rPr>
                <w:rFonts w:ascii="Arial" w:hAnsi="Arial" w:cs="Arial"/>
                <w:sz w:val="24"/>
                <w:szCs w:val="24"/>
              </w:rPr>
            </w:pPr>
            <w:r w:rsidRPr="00AD50B8">
              <w:rPr>
                <w:rFonts w:ascii="Arial" w:hAnsi="Arial" w:cs="Arial"/>
                <w:sz w:val="24"/>
                <w:szCs w:val="24"/>
              </w:rPr>
              <w:t>118018,6</w:t>
            </w:r>
          </w:p>
        </w:tc>
        <w:tc>
          <w:tcPr>
            <w:tcW w:w="2268" w:type="dxa"/>
            <w:gridSpan w:val="2"/>
            <w:tcBorders>
              <w:top w:val="single" w:sz="4" w:space="0" w:color="auto"/>
              <w:left w:val="nil"/>
              <w:bottom w:val="single" w:sz="4" w:space="0" w:color="auto"/>
              <w:right w:val="single" w:sz="4" w:space="0" w:color="auto"/>
            </w:tcBorders>
          </w:tcPr>
          <w:p w14:paraId="1D2EB1DD" w14:textId="77777777" w:rsidR="00832946" w:rsidRPr="00AD50B8" w:rsidRDefault="00832946" w:rsidP="00832946">
            <w:pPr>
              <w:rPr>
                <w:rFonts w:ascii="Arial" w:hAnsi="Arial" w:cs="Arial"/>
                <w:sz w:val="24"/>
                <w:szCs w:val="24"/>
              </w:rPr>
            </w:pPr>
            <w:r w:rsidRPr="00AD50B8">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AD50B8" w:rsidRPr="00AD50B8" w14:paraId="54B8EAE5" w14:textId="77777777" w:rsidTr="00F04B8A">
        <w:tc>
          <w:tcPr>
            <w:tcW w:w="673" w:type="dxa"/>
            <w:tcBorders>
              <w:top w:val="single" w:sz="4" w:space="0" w:color="auto"/>
              <w:left w:val="single" w:sz="4" w:space="0" w:color="auto"/>
              <w:bottom w:val="single" w:sz="4" w:space="0" w:color="auto"/>
              <w:right w:val="single" w:sz="4" w:space="0" w:color="auto"/>
            </w:tcBorders>
          </w:tcPr>
          <w:p w14:paraId="3A1F4585" w14:textId="77777777" w:rsidR="00F04B8A" w:rsidRPr="00AD50B8" w:rsidRDefault="00F04B8A" w:rsidP="00832946">
            <w:pPr>
              <w:rPr>
                <w:rFonts w:ascii="Arial" w:hAnsi="Arial" w:cs="Arial"/>
                <w:sz w:val="24"/>
                <w:szCs w:val="24"/>
              </w:rPr>
            </w:pPr>
            <w:r w:rsidRPr="00AD50B8">
              <w:rPr>
                <w:rFonts w:ascii="Arial" w:hAnsi="Arial" w:cs="Arial"/>
                <w:sz w:val="24"/>
                <w:szCs w:val="24"/>
              </w:rPr>
              <w:t>4</w:t>
            </w:r>
          </w:p>
        </w:tc>
        <w:tc>
          <w:tcPr>
            <w:tcW w:w="3261" w:type="dxa"/>
            <w:tcBorders>
              <w:top w:val="single" w:sz="4" w:space="0" w:color="auto"/>
              <w:left w:val="single" w:sz="4" w:space="0" w:color="auto"/>
              <w:bottom w:val="single" w:sz="4" w:space="0" w:color="auto"/>
              <w:right w:val="single" w:sz="4" w:space="0" w:color="auto"/>
            </w:tcBorders>
          </w:tcPr>
          <w:p w14:paraId="5CBAD3AF" w14:textId="77777777" w:rsidR="00F04B8A" w:rsidRPr="00AD50B8" w:rsidRDefault="00F04B8A" w:rsidP="00832946">
            <w:pPr>
              <w:rPr>
                <w:rFonts w:ascii="Arial" w:hAnsi="Arial" w:cs="Arial"/>
                <w:sz w:val="24"/>
                <w:szCs w:val="24"/>
              </w:rPr>
            </w:pPr>
            <w:r w:rsidRPr="00AD50B8">
              <w:rPr>
                <w:rFonts w:ascii="Arial" w:hAnsi="Arial" w:cs="Arial"/>
                <w:sz w:val="24"/>
                <w:szCs w:val="24"/>
              </w:rPr>
              <w:t xml:space="preserve">Мероприятие 1.2: Предоставление иных межбюджетных трансфертов на выравнивание бюджетной </w:t>
            </w:r>
            <w:r w:rsidRPr="00AD50B8">
              <w:rPr>
                <w:rFonts w:ascii="Arial" w:hAnsi="Arial" w:cs="Arial"/>
                <w:sz w:val="24"/>
                <w:szCs w:val="24"/>
              </w:rPr>
              <w:lastRenderedPageBreak/>
              <w:t>обеспеченности поселений (субвенции из краевого бюджета)</w:t>
            </w:r>
          </w:p>
        </w:tc>
        <w:tc>
          <w:tcPr>
            <w:tcW w:w="1275" w:type="dxa"/>
            <w:gridSpan w:val="2"/>
            <w:tcBorders>
              <w:top w:val="single" w:sz="4" w:space="0" w:color="auto"/>
              <w:left w:val="nil"/>
              <w:bottom w:val="single" w:sz="4" w:space="0" w:color="auto"/>
              <w:right w:val="single" w:sz="4" w:space="0" w:color="auto"/>
            </w:tcBorders>
          </w:tcPr>
          <w:p w14:paraId="0657CEA6" w14:textId="77777777" w:rsidR="00F04B8A" w:rsidRPr="00AD50B8" w:rsidRDefault="00F04B8A" w:rsidP="00832946">
            <w:pPr>
              <w:rPr>
                <w:rFonts w:ascii="Arial" w:hAnsi="Arial" w:cs="Arial"/>
                <w:sz w:val="24"/>
                <w:szCs w:val="24"/>
              </w:rPr>
            </w:pPr>
          </w:p>
        </w:tc>
        <w:tc>
          <w:tcPr>
            <w:tcW w:w="567" w:type="dxa"/>
            <w:tcBorders>
              <w:top w:val="single" w:sz="4" w:space="0" w:color="auto"/>
              <w:left w:val="nil"/>
              <w:bottom w:val="single" w:sz="4" w:space="0" w:color="auto"/>
              <w:right w:val="single" w:sz="4" w:space="0" w:color="auto"/>
            </w:tcBorders>
            <w:noWrap/>
          </w:tcPr>
          <w:p w14:paraId="719F6342"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503</w:t>
            </w:r>
          </w:p>
        </w:tc>
        <w:tc>
          <w:tcPr>
            <w:tcW w:w="709" w:type="dxa"/>
            <w:gridSpan w:val="3"/>
            <w:tcBorders>
              <w:top w:val="single" w:sz="4" w:space="0" w:color="auto"/>
              <w:left w:val="nil"/>
              <w:bottom w:val="single" w:sz="4" w:space="0" w:color="auto"/>
              <w:right w:val="single" w:sz="4" w:space="0" w:color="auto"/>
            </w:tcBorders>
            <w:noWrap/>
          </w:tcPr>
          <w:p w14:paraId="0AAFDA95"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1401</w:t>
            </w:r>
          </w:p>
        </w:tc>
        <w:tc>
          <w:tcPr>
            <w:tcW w:w="1276" w:type="dxa"/>
            <w:gridSpan w:val="2"/>
            <w:tcBorders>
              <w:top w:val="single" w:sz="4" w:space="0" w:color="auto"/>
              <w:left w:val="nil"/>
              <w:bottom w:val="single" w:sz="4" w:space="0" w:color="auto"/>
              <w:right w:val="single" w:sz="4" w:space="0" w:color="auto"/>
            </w:tcBorders>
            <w:noWrap/>
          </w:tcPr>
          <w:p w14:paraId="1761467F"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1510076010</w:t>
            </w:r>
          </w:p>
        </w:tc>
        <w:tc>
          <w:tcPr>
            <w:tcW w:w="692" w:type="dxa"/>
            <w:gridSpan w:val="2"/>
            <w:tcBorders>
              <w:top w:val="single" w:sz="4" w:space="0" w:color="auto"/>
              <w:left w:val="nil"/>
              <w:bottom w:val="single" w:sz="4" w:space="0" w:color="auto"/>
              <w:right w:val="single" w:sz="4" w:space="0" w:color="auto"/>
            </w:tcBorders>
            <w:noWrap/>
          </w:tcPr>
          <w:p w14:paraId="09DA2ABD"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511</w:t>
            </w:r>
          </w:p>
        </w:tc>
        <w:tc>
          <w:tcPr>
            <w:tcW w:w="1134" w:type="dxa"/>
            <w:tcBorders>
              <w:top w:val="single" w:sz="4" w:space="0" w:color="auto"/>
              <w:left w:val="nil"/>
              <w:bottom w:val="single" w:sz="4" w:space="0" w:color="auto"/>
              <w:right w:val="single" w:sz="4" w:space="0" w:color="auto"/>
            </w:tcBorders>
          </w:tcPr>
          <w:p w14:paraId="11A65BC5" w14:textId="77777777" w:rsidR="00F04B8A" w:rsidRPr="00AD50B8" w:rsidRDefault="00CD7A7D" w:rsidP="00832946">
            <w:pPr>
              <w:jc w:val="center"/>
              <w:rPr>
                <w:rFonts w:ascii="Arial" w:hAnsi="Arial" w:cs="Arial"/>
                <w:sz w:val="24"/>
                <w:szCs w:val="24"/>
              </w:rPr>
            </w:pPr>
            <w:r w:rsidRPr="00AD50B8">
              <w:rPr>
                <w:rFonts w:ascii="Arial" w:hAnsi="Arial" w:cs="Arial"/>
                <w:sz w:val="24"/>
                <w:szCs w:val="24"/>
              </w:rPr>
              <w:t>18361,3</w:t>
            </w:r>
          </w:p>
        </w:tc>
        <w:tc>
          <w:tcPr>
            <w:tcW w:w="1134" w:type="dxa"/>
            <w:tcBorders>
              <w:top w:val="single" w:sz="4" w:space="0" w:color="auto"/>
              <w:left w:val="nil"/>
              <w:bottom w:val="single" w:sz="4" w:space="0" w:color="auto"/>
              <w:right w:val="single" w:sz="4" w:space="0" w:color="auto"/>
            </w:tcBorders>
          </w:tcPr>
          <w:p w14:paraId="361B5681" w14:textId="77777777" w:rsidR="00F04B8A" w:rsidRPr="00AD50B8" w:rsidRDefault="00A04659" w:rsidP="006D7B06">
            <w:pPr>
              <w:jc w:val="center"/>
              <w:rPr>
                <w:rFonts w:ascii="Arial" w:hAnsi="Arial" w:cs="Arial"/>
                <w:sz w:val="24"/>
                <w:szCs w:val="24"/>
              </w:rPr>
            </w:pPr>
            <w:r w:rsidRPr="00AD50B8">
              <w:rPr>
                <w:rFonts w:ascii="Arial" w:hAnsi="Arial" w:cs="Arial"/>
                <w:sz w:val="24"/>
                <w:szCs w:val="24"/>
              </w:rPr>
              <w:t>14689,0</w:t>
            </w:r>
          </w:p>
        </w:tc>
        <w:tc>
          <w:tcPr>
            <w:tcW w:w="1134" w:type="dxa"/>
            <w:tcBorders>
              <w:top w:val="single" w:sz="4" w:space="0" w:color="auto"/>
              <w:left w:val="nil"/>
              <w:bottom w:val="single" w:sz="4" w:space="0" w:color="auto"/>
              <w:right w:val="single" w:sz="4" w:space="0" w:color="auto"/>
            </w:tcBorders>
          </w:tcPr>
          <w:p w14:paraId="51D266B5" w14:textId="77777777" w:rsidR="00F04B8A" w:rsidRPr="00AD50B8" w:rsidRDefault="00A04659" w:rsidP="00832946">
            <w:pPr>
              <w:jc w:val="center"/>
              <w:rPr>
                <w:rFonts w:ascii="Arial" w:hAnsi="Arial" w:cs="Arial"/>
                <w:sz w:val="24"/>
                <w:szCs w:val="24"/>
              </w:rPr>
            </w:pPr>
            <w:r w:rsidRPr="00AD50B8">
              <w:rPr>
                <w:rFonts w:ascii="Arial" w:hAnsi="Arial" w:cs="Arial"/>
                <w:sz w:val="24"/>
                <w:szCs w:val="24"/>
              </w:rPr>
              <w:t>14689,0</w:t>
            </w:r>
          </w:p>
        </w:tc>
        <w:tc>
          <w:tcPr>
            <w:tcW w:w="1276" w:type="dxa"/>
            <w:tcBorders>
              <w:top w:val="single" w:sz="4" w:space="0" w:color="auto"/>
              <w:left w:val="nil"/>
              <w:bottom w:val="single" w:sz="4" w:space="0" w:color="auto"/>
              <w:right w:val="single" w:sz="4" w:space="0" w:color="auto"/>
            </w:tcBorders>
          </w:tcPr>
          <w:p w14:paraId="0FBB1169" w14:textId="77777777" w:rsidR="00A04659" w:rsidRPr="00AD50B8" w:rsidRDefault="00A04659" w:rsidP="00AD50B8">
            <w:pPr>
              <w:jc w:val="center"/>
              <w:rPr>
                <w:rFonts w:ascii="Arial" w:hAnsi="Arial" w:cs="Arial"/>
                <w:sz w:val="24"/>
                <w:szCs w:val="24"/>
              </w:rPr>
            </w:pPr>
            <w:r w:rsidRPr="00AD50B8">
              <w:rPr>
                <w:rFonts w:ascii="Arial" w:hAnsi="Arial" w:cs="Arial"/>
                <w:sz w:val="24"/>
                <w:szCs w:val="24"/>
              </w:rPr>
              <w:t>47739,3</w:t>
            </w:r>
          </w:p>
        </w:tc>
        <w:tc>
          <w:tcPr>
            <w:tcW w:w="2268" w:type="dxa"/>
            <w:gridSpan w:val="2"/>
            <w:tcBorders>
              <w:top w:val="single" w:sz="4" w:space="0" w:color="auto"/>
              <w:left w:val="nil"/>
              <w:bottom w:val="single" w:sz="4" w:space="0" w:color="auto"/>
              <w:right w:val="single" w:sz="4" w:space="0" w:color="auto"/>
            </w:tcBorders>
          </w:tcPr>
          <w:p w14:paraId="1697B2F4" w14:textId="77777777" w:rsidR="00F04B8A" w:rsidRPr="00AD50B8" w:rsidRDefault="00F04B8A" w:rsidP="00832946">
            <w:pPr>
              <w:rPr>
                <w:rFonts w:ascii="Arial" w:hAnsi="Arial" w:cs="Arial"/>
                <w:sz w:val="24"/>
                <w:szCs w:val="24"/>
              </w:rPr>
            </w:pPr>
            <w:r w:rsidRPr="00AD50B8">
              <w:rPr>
                <w:rFonts w:ascii="Arial" w:hAnsi="Arial" w:cs="Arial"/>
                <w:sz w:val="24"/>
                <w:szCs w:val="24"/>
              </w:rPr>
              <w:t xml:space="preserve">Минимальный размер бюджетной обеспеченности сельских </w:t>
            </w:r>
            <w:r w:rsidRPr="00AD50B8">
              <w:rPr>
                <w:rFonts w:ascii="Arial" w:hAnsi="Arial" w:cs="Arial"/>
                <w:sz w:val="24"/>
                <w:szCs w:val="24"/>
              </w:rPr>
              <w:lastRenderedPageBreak/>
              <w:t>поселений после выравнивания не менее 8,0 тыс. рублей ежегодно</w:t>
            </w:r>
          </w:p>
        </w:tc>
      </w:tr>
      <w:tr w:rsidR="00AD50B8" w:rsidRPr="00AD50B8" w14:paraId="5487BAA9" w14:textId="77777777" w:rsidTr="00F04B8A">
        <w:tc>
          <w:tcPr>
            <w:tcW w:w="673" w:type="dxa"/>
            <w:tcBorders>
              <w:top w:val="single" w:sz="4" w:space="0" w:color="auto"/>
              <w:left w:val="single" w:sz="4" w:space="0" w:color="auto"/>
              <w:bottom w:val="single" w:sz="4" w:space="0" w:color="auto"/>
              <w:right w:val="single" w:sz="4" w:space="0" w:color="auto"/>
            </w:tcBorders>
          </w:tcPr>
          <w:p w14:paraId="55182C21" w14:textId="77777777" w:rsidR="00F04B8A" w:rsidRPr="00AD50B8" w:rsidRDefault="00F04B8A" w:rsidP="00832946">
            <w:pPr>
              <w:rPr>
                <w:rFonts w:ascii="Arial" w:hAnsi="Arial" w:cs="Arial"/>
                <w:sz w:val="24"/>
                <w:szCs w:val="24"/>
              </w:rPr>
            </w:pPr>
            <w:r w:rsidRPr="00AD50B8">
              <w:rPr>
                <w:rFonts w:ascii="Arial" w:hAnsi="Arial" w:cs="Arial"/>
                <w:sz w:val="24"/>
                <w:szCs w:val="24"/>
              </w:rPr>
              <w:lastRenderedPageBreak/>
              <w:t>5</w:t>
            </w:r>
          </w:p>
        </w:tc>
        <w:tc>
          <w:tcPr>
            <w:tcW w:w="3261" w:type="dxa"/>
            <w:tcBorders>
              <w:top w:val="single" w:sz="4" w:space="0" w:color="auto"/>
              <w:left w:val="single" w:sz="4" w:space="0" w:color="auto"/>
              <w:bottom w:val="single" w:sz="4" w:space="0" w:color="auto"/>
              <w:right w:val="single" w:sz="4" w:space="0" w:color="auto"/>
            </w:tcBorders>
          </w:tcPr>
          <w:p w14:paraId="1B61DF22" w14:textId="77777777" w:rsidR="00F04B8A" w:rsidRPr="00AD50B8" w:rsidRDefault="00F04B8A" w:rsidP="00832946">
            <w:pPr>
              <w:rPr>
                <w:rFonts w:ascii="Arial" w:hAnsi="Arial" w:cs="Arial"/>
                <w:sz w:val="24"/>
                <w:szCs w:val="24"/>
              </w:rPr>
            </w:pPr>
            <w:r w:rsidRPr="00AD50B8">
              <w:rPr>
                <w:rFonts w:ascii="Arial" w:hAnsi="Arial" w:cs="Arial"/>
                <w:sz w:val="24"/>
                <w:szCs w:val="24"/>
              </w:rPr>
              <w:t>Мероприятие 1.3: Поддержка мер по обеспечению сбалансированности бюджетов поселений</w:t>
            </w:r>
          </w:p>
        </w:tc>
        <w:tc>
          <w:tcPr>
            <w:tcW w:w="1275" w:type="dxa"/>
            <w:gridSpan w:val="2"/>
            <w:tcBorders>
              <w:top w:val="single" w:sz="4" w:space="0" w:color="auto"/>
              <w:left w:val="nil"/>
              <w:bottom w:val="single" w:sz="4" w:space="0" w:color="auto"/>
              <w:right w:val="single" w:sz="4" w:space="0" w:color="auto"/>
            </w:tcBorders>
          </w:tcPr>
          <w:p w14:paraId="14B9D978" w14:textId="77777777" w:rsidR="00F04B8A" w:rsidRPr="00AD50B8" w:rsidRDefault="00F04B8A"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567" w:type="dxa"/>
            <w:tcBorders>
              <w:top w:val="single" w:sz="4" w:space="0" w:color="auto"/>
              <w:left w:val="nil"/>
              <w:bottom w:val="single" w:sz="4" w:space="0" w:color="auto"/>
              <w:right w:val="single" w:sz="4" w:space="0" w:color="auto"/>
            </w:tcBorders>
            <w:noWrap/>
          </w:tcPr>
          <w:p w14:paraId="38D89A53"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503</w:t>
            </w:r>
          </w:p>
        </w:tc>
        <w:tc>
          <w:tcPr>
            <w:tcW w:w="709" w:type="dxa"/>
            <w:gridSpan w:val="3"/>
            <w:tcBorders>
              <w:top w:val="single" w:sz="4" w:space="0" w:color="auto"/>
              <w:left w:val="nil"/>
              <w:bottom w:val="single" w:sz="4" w:space="0" w:color="auto"/>
              <w:right w:val="single" w:sz="4" w:space="0" w:color="auto"/>
            </w:tcBorders>
            <w:noWrap/>
          </w:tcPr>
          <w:p w14:paraId="68A531CD"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1403</w:t>
            </w:r>
          </w:p>
        </w:tc>
        <w:tc>
          <w:tcPr>
            <w:tcW w:w="1276" w:type="dxa"/>
            <w:gridSpan w:val="2"/>
            <w:tcBorders>
              <w:top w:val="single" w:sz="4" w:space="0" w:color="auto"/>
              <w:left w:val="nil"/>
              <w:bottom w:val="single" w:sz="4" w:space="0" w:color="auto"/>
              <w:right w:val="single" w:sz="4" w:space="0" w:color="auto"/>
            </w:tcBorders>
            <w:noWrap/>
          </w:tcPr>
          <w:p w14:paraId="24746289"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1510087210</w:t>
            </w:r>
          </w:p>
        </w:tc>
        <w:tc>
          <w:tcPr>
            <w:tcW w:w="692" w:type="dxa"/>
            <w:gridSpan w:val="2"/>
            <w:tcBorders>
              <w:top w:val="single" w:sz="4" w:space="0" w:color="auto"/>
              <w:left w:val="nil"/>
              <w:bottom w:val="single" w:sz="4" w:space="0" w:color="auto"/>
              <w:right w:val="single" w:sz="4" w:space="0" w:color="auto"/>
            </w:tcBorders>
            <w:noWrap/>
          </w:tcPr>
          <w:p w14:paraId="1FF4EC2D"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540</w:t>
            </w:r>
          </w:p>
        </w:tc>
        <w:tc>
          <w:tcPr>
            <w:tcW w:w="1134" w:type="dxa"/>
            <w:tcBorders>
              <w:top w:val="single" w:sz="4" w:space="0" w:color="auto"/>
              <w:left w:val="nil"/>
              <w:bottom w:val="single" w:sz="4" w:space="0" w:color="auto"/>
              <w:right w:val="single" w:sz="4" w:space="0" w:color="auto"/>
            </w:tcBorders>
            <w:noWrap/>
          </w:tcPr>
          <w:p w14:paraId="12153BFD" w14:textId="77777777" w:rsidR="00F04B8A" w:rsidRPr="00AD50B8" w:rsidRDefault="00A6117F" w:rsidP="00832946">
            <w:pPr>
              <w:jc w:val="center"/>
              <w:rPr>
                <w:rFonts w:ascii="Arial" w:hAnsi="Arial" w:cs="Arial"/>
                <w:sz w:val="24"/>
                <w:szCs w:val="24"/>
              </w:rPr>
            </w:pPr>
            <w:r w:rsidRPr="00AD50B8">
              <w:rPr>
                <w:rFonts w:ascii="Arial" w:hAnsi="Arial" w:cs="Arial"/>
                <w:sz w:val="24"/>
                <w:szCs w:val="24"/>
              </w:rPr>
              <w:t>42080,1</w:t>
            </w:r>
          </w:p>
        </w:tc>
        <w:tc>
          <w:tcPr>
            <w:tcW w:w="1134" w:type="dxa"/>
            <w:tcBorders>
              <w:top w:val="single" w:sz="4" w:space="0" w:color="auto"/>
              <w:left w:val="nil"/>
              <w:bottom w:val="single" w:sz="4" w:space="0" w:color="auto"/>
              <w:right w:val="single" w:sz="4" w:space="0" w:color="auto"/>
            </w:tcBorders>
            <w:noWrap/>
          </w:tcPr>
          <w:p w14:paraId="53AB10E1" w14:textId="77777777" w:rsidR="00F04B8A" w:rsidRPr="00AD50B8" w:rsidRDefault="00A6117F" w:rsidP="007345E2">
            <w:pPr>
              <w:rPr>
                <w:rFonts w:ascii="Arial" w:hAnsi="Arial" w:cs="Arial"/>
                <w:sz w:val="24"/>
                <w:szCs w:val="24"/>
              </w:rPr>
            </w:pPr>
            <w:r w:rsidRPr="00AD50B8">
              <w:rPr>
                <w:rFonts w:ascii="Arial" w:hAnsi="Arial" w:cs="Arial"/>
                <w:sz w:val="24"/>
                <w:szCs w:val="24"/>
              </w:rPr>
              <w:t>52007,9</w:t>
            </w:r>
          </w:p>
        </w:tc>
        <w:tc>
          <w:tcPr>
            <w:tcW w:w="1134" w:type="dxa"/>
            <w:tcBorders>
              <w:top w:val="single" w:sz="4" w:space="0" w:color="auto"/>
              <w:left w:val="nil"/>
              <w:bottom w:val="single" w:sz="4" w:space="0" w:color="auto"/>
              <w:right w:val="single" w:sz="4" w:space="0" w:color="auto"/>
            </w:tcBorders>
            <w:noWrap/>
          </w:tcPr>
          <w:p w14:paraId="64B37BE0" w14:textId="77777777" w:rsidR="00F04B8A" w:rsidRPr="00AD50B8" w:rsidRDefault="00A6117F" w:rsidP="00FB5F6B">
            <w:pPr>
              <w:rPr>
                <w:rFonts w:ascii="Arial" w:hAnsi="Arial" w:cs="Arial"/>
                <w:sz w:val="24"/>
                <w:szCs w:val="24"/>
              </w:rPr>
            </w:pPr>
            <w:r w:rsidRPr="00AD50B8">
              <w:rPr>
                <w:rFonts w:ascii="Arial" w:hAnsi="Arial" w:cs="Arial"/>
                <w:sz w:val="24"/>
                <w:szCs w:val="24"/>
              </w:rPr>
              <w:t>51588,2</w:t>
            </w:r>
          </w:p>
        </w:tc>
        <w:tc>
          <w:tcPr>
            <w:tcW w:w="1276" w:type="dxa"/>
            <w:tcBorders>
              <w:top w:val="single" w:sz="4" w:space="0" w:color="auto"/>
              <w:left w:val="nil"/>
              <w:bottom w:val="single" w:sz="4" w:space="0" w:color="auto"/>
              <w:right w:val="single" w:sz="4" w:space="0" w:color="auto"/>
            </w:tcBorders>
          </w:tcPr>
          <w:p w14:paraId="54A42F0B" w14:textId="77777777" w:rsidR="00F04B8A" w:rsidRPr="00AD50B8" w:rsidRDefault="00A6117F" w:rsidP="007345E2">
            <w:pPr>
              <w:jc w:val="center"/>
              <w:rPr>
                <w:rFonts w:ascii="Arial" w:hAnsi="Arial" w:cs="Arial"/>
                <w:sz w:val="24"/>
                <w:szCs w:val="24"/>
              </w:rPr>
            </w:pPr>
            <w:r w:rsidRPr="00AD50B8">
              <w:rPr>
                <w:rFonts w:ascii="Arial" w:hAnsi="Arial" w:cs="Arial"/>
                <w:sz w:val="24"/>
                <w:szCs w:val="24"/>
              </w:rPr>
              <w:t>145676,2</w:t>
            </w:r>
          </w:p>
        </w:tc>
        <w:tc>
          <w:tcPr>
            <w:tcW w:w="2268" w:type="dxa"/>
            <w:gridSpan w:val="2"/>
            <w:tcBorders>
              <w:top w:val="single" w:sz="4" w:space="0" w:color="auto"/>
              <w:left w:val="nil"/>
              <w:bottom w:val="single" w:sz="4" w:space="0" w:color="auto"/>
              <w:right w:val="single" w:sz="4" w:space="0" w:color="auto"/>
            </w:tcBorders>
          </w:tcPr>
          <w:p w14:paraId="39AD9DB3" w14:textId="77777777" w:rsidR="00F04B8A" w:rsidRPr="00AD50B8" w:rsidRDefault="00F04B8A" w:rsidP="00832946">
            <w:pPr>
              <w:rPr>
                <w:rFonts w:ascii="Arial" w:hAnsi="Arial" w:cs="Arial"/>
                <w:sz w:val="24"/>
                <w:szCs w:val="24"/>
              </w:rPr>
            </w:pPr>
            <w:r w:rsidRPr="00AD50B8">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AD50B8" w:rsidRPr="00AD50B8" w14:paraId="552B1788" w14:textId="77777777" w:rsidTr="00F04B8A">
        <w:tc>
          <w:tcPr>
            <w:tcW w:w="673" w:type="dxa"/>
            <w:tcBorders>
              <w:top w:val="single" w:sz="4" w:space="0" w:color="auto"/>
              <w:left w:val="single" w:sz="4" w:space="0" w:color="auto"/>
              <w:bottom w:val="single" w:sz="4" w:space="0" w:color="auto"/>
              <w:right w:val="single" w:sz="4" w:space="0" w:color="auto"/>
            </w:tcBorders>
          </w:tcPr>
          <w:p w14:paraId="7610CF0A" w14:textId="77777777" w:rsidR="00F91576" w:rsidRPr="00AD50B8" w:rsidRDefault="00F91576" w:rsidP="00832946">
            <w:pPr>
              <w:rPr>
                <w:rFonts w:ascii="Arial" w:hAnsi="Arial" w:cs="Arial"/>
                <w:sz w:val="24"/>
                <w:szCs w:val="24"/>
              </w:rPr>
            </w:pPr>
            <w:r w:rsidRPr="00AD50B8">
              <w:rPr>
                <w:rFonts w:ascii="Arial" w:hAnsi="Arial" w:cs="Arial"/>
                <w:sz w:val="24"/>
                <w:szCs w:val="24"/>
              </w:rPr>
              <w:t>6</w:t>
            </w:r>
          </w:p>
        </w:tc>
        <w:tc>
          <w:tcPr>
            <w:tcW w:w="3261" w:type="dxa"/>
            <w:tcBorders>
              <w:top w:val="single" w:sz="4" w:space="0" w:color="auto"/>
              <w:left w:val="single" w:sz="4" w:space="0" w:color="auto"/>
              <w:bottom w:val="single" w:sz="4" w:space="0" w:color="auto"/>
              <w:right w:val="single" w:sz="4" w:space="0" w:color="auto"/>
            </w:tcBorders>
          </w:tcPr>
          <w:p w14:paraId="7DE3B72D" w14:textId="77777777" w:rsidR="00F91576" w:rsidRPr="00AD50B8" w:rsidRDefault="00F91576" w:rsidP="00832946">
            <w:pPr>
              <w:rPr>
                <w:rFonts w:ascii="Arial" w:hAnsi="Arial" w:cs="Arial"/>
                <w:sz w:val="24"/>
                <w:szCs w:val="24"/>
              </w:rPr>
            </w:pPr>
            <w:r w:rsidRPr="00AD50B8">
              <w:rPr>
                <w:rFonts w:ascii="Arial" w:hAnsi="Arial" w:cs="Arial"/>
                <w:sz w:val="24"/>
                <w:szCs w:val="24"/>
              </w:rPr>
              <w:t>Мероприятие 1.4: Обеспечение выполнения обязательств за счет средств прочих межбюджетных трансфертов из краевого, федерального и районного бюджетов</w:t>
            </w:r>
          </w:p>
        </w:tc>
        <w:tc>
          <w:tcPr>
            <w:tcW w:w="1275" w:type="dxa"/>
            <w:gridSpan w:val="2"/>
            <w:tcBorders>
              <w:top w:val="single" w:sz="4" w:space="0" w:color="auto"/>
              <w:left w:val="nil"/>
              <w:bottom w:val="single" w:sz="4" w:space="0" w:color="auto"/>
              <w:right w:val="single" w:sz="4" w:space="0" w:color="auto"/>
            </w:tcBorders>
          </w:tcPr>
          <w:p w14:paraId="23F745FD" w14:textId="77777777" w:rsidR="00F91576" w:rsidRPr="00AD50B8" w:rsidRDefault="00F9157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567" w:type="dxa"/>
            <w:tcBorders>
              <w:top w:val="single" w:sz="4" w:space="0" w:color="auto"/>
              <w:left w:val="nil"/>
              <w:bottom w:val="single" w:sz="4" w:space="0" w:color="auto"/>
              <w:right w:val="single" w:sz="4" w:space="0" w:color="auto"/>
            </w:tcBorders>
            <w:noWrap/>
          </w:tcPr>
          <w:p w14:paraId="6044D280" w14:textId="77777777" w:rsidR="00F91576" w:rsidRPr="00AD50B8" w:rsidRDefault="00F91576" w:rsidP="0012484F">
            <w:pPr>
              <w:jc w:val="center"/>
              <w:rPr>
                <w:rFonts w:ascii="Arial" w:hAnsi="Arial" w:cs="Arial"/>
                <w:sz w:val="24"/>
                <w:szCs w:val="24"/>
              </w:rPr>
            </w:pPr>
            <w:r w:rsidRPr="00AD50B8">
              <w:rPr>
                <w:rFonts w:ascii="Arial" w:hAnsi="Arial" w:cs="Arial"/>
                <w:sz w:val="24"/>
                <w:szCs w:val="24"/>
              </w:rPr>
              <w:t>503</w:t>
            </w:r>
          </w:p>
        </w:tc>
        <w:tc>
          <w:tcPr>
            <w:tcW w:w="709" w:type="dxa"/>
            <w:gridSpan w:val="3"/>
            <w:tcBorders>
              <w:top w:val="single" w:sz="4" w:space="0" w:color="auto"/>
              <w:left w:val="nil"/>
              <w:bottom w:val="single" w:sz="4" w:space="0" w:color="auto"/>
              <w:right w:val="single" w:sz="4" w:space="0" w:color="auto"/>
            </w:tcBorders>
            <w:noWrap/>
          </w:tcPr>
          <w:p w14:paraId="4B4C5F4D" w14:textId="77777777" w:rsidR="00F91576" w:rsidRPr="00AD50B8" w:rsidRDefault="00F91576" w:rsidP="0012484F">
            <w:pPr>
              <w:jc w:val="center"/>
              <w:rPr>
                <w:rFonts w:ascii="Arial" w:hAnsi="Arial" w:cs="Arial"/>
                <w:sz w:val="24"/>
                <w:szCs w:val="24"/>
              </w:rPr>
            </w:pPr>
            <w:r w:rsidRPr="00AD50B8">
              <w:rPr>
                <w:rFonts w:ascii="Arial" w:hAnsi="Arial" w:cs="Arial"/>
                <w:sz w:val="24"/>
                <w:szCs w:val="24"/>
              </w:rPr>
              <w:t>0203, 0310, 0503, 0909, 1403</w:t>
            </w:r>
          </w:p>
        </w:tc>
        <w:tc>
          <w:tcPr>
            <w:tcW w:w="1276" w:type="dxa"/>
            <w:gridSpan w:val="2"/>
            <w:tcBorders>
              <w:top w:val="single" w:sz="4" w:space="0" w:color="auto"/>
              <w:left w:val="nil"/>
              <w:bottom w:val="single" w:sz="4" w:space="0" w:color="auto"/>
              <w:right w:val="single" w:sz="4" w:space="0" w:color="auto"/>
            </w:tcBorders>
            <w:noWrap/>
          </w:tcPr>
          <w:p w14:paraId="4BF0EEE7" w14:textId="77777777" w:rsidR="00F91576" w:rsidRPr="00AD50B8" w:rsidRDefault="00F91576" w:rsidP="0012484F">
            <w:pPr>
              <w:jc w:val="center"/>
              <w:rPr>
                <w:rFonts w:ascii="Arial" w:hAnsi="Arial" w:cs="Arial"/>
                <w:sz w:val="24"/>
                <w:szCs w:val="24"/>
              </w:rPr>
            </w:pPr>
            <w:r w:rsidRPr="00AD50B8">
              <w:rPr>
                <w:rFonts w:ascii="Arial" w:hAnsi="Arial" w:cs="Arial"/>
                <w:sz w:val="24"/>
                <w:szCs w:val="24"/>
              </w:rPr>
              <w:t>1510087210</w:t>
            </w:r>
          </w:p>
        </w:tc>
        <w:tc>
          <w:tcPr>
            <w:tcW w:w="692" w:type="dxa"/>
            <w:gridSpan w:val="2"/>
            <w:tcBorders>
              <w:top w:val="single" w:sz="4" w:space="0" w:color="auto"/>
              <w:left w:val="nil"/>
              <w:bottom w:val="single" w:sz="4" w:space="0" w:color="auto"/>
              <w:right w:val="single" w:sz="4" w:space="0" w:color="auto"/>
            </w:tcBorders>
            <w:noWrap/>
          </w:tcPr>
          <w:p w14:paraId="7509FD44" w14:textId="77777777" w:rsidR="00F91576" w:rsidRPr="00AD50B8" w:rsidRDefault="00F91576" w:rsidP="0012484F">
            <w:pPr>
              <w:jc w:val="center"/>
              <w:rPr>
                <w:rFonts w:ascii="Arial" w:hAnsi="Arial" w:cs="Arial"/>
                <w:sz w:val="24"/>
                <w:szCs w:val="24"/>
              </w:rPr>
            </w:pPr>
            <w:r w:rsidRPr="00AD50B8">
              <w:rPr>
                <w:rFonts w:ascii="Arial" w:hAnsi="Arial" w:cs="Arial"/>
                <w:sz w:val="24"/>
                <w:szCs w:val="24"/>
              </w:rPr>
              <w:t>530, 540</w:t>
            </w:r>
          </w:p>
        </w:tc>
        <w:tc>
          <w:tcPr>
            <w:tcW w:w="1134" w:type="dxa"/>
            <w:tcBorders>
              <w:top w:val="single" w:sz="4" w:space="0" w:color="auto"/>
              <w:left w:val="nil"/>
              <w:bottom w:val="single" w:sz="4" w:space="0" w:color="auto"/>
              <w:right w:val="single" w:sz="4" w:space="0" w:color="auto"/>
            </w:tcBorders>
            <w:noWrap/>
          </w:tcPr>
          <w:p w14:paraId="1B460261" w14:textId="77777777" w:rsidR="00F91576" w:rsidRPr="00AD50B8" w:rsidRDefault="00A04659" w:rsidP="00832946">
            <w:pPr>
              <w:jc w:val="center"/>
              <w:rPr>
                <w:rFonts w:ascii="Arial" w:hAnsi="Arial" w:cs="Arial"/>
                <w:sz w:val="24"/>
                <w:szCs w:val="24"/>
              </w:rPr>
            </w:pPr>
            <w:r w:rsidRPr="00AD50B8">
              <w:rPr>
                <w:rFonts w:ascii="Arial" w:hAnsi="Arial" w:cs="Arial"/>
                <w:sz w:val="24"/>
                <w:szCs w:val="24"/>
              </w:rPr>
              <w:t>2464,2</w:t>
            </w:r>
          </w:p>
        </w:tc>
        <w:tc>
          <w:tcPr>
            <w:tcW w:w="1134" w:type="dxa"/>
            <w:tcBorders>
              <w:top w:val="single" w:sz="4" w:space="0" w:color="auto"/>
              <w:left w:val="nil"/>
              <w:bottom w:val="single" w:sz="4" w:space="0" w:color="auto"/>
              <w:right w:val="single" w:sz="4" w:space="0" w:color="auto"/>
            </w:tcBorders>
            <w:noWrap/>
          </w:tcPr>
          <w:p w14:paraId="67D613A2" w14:textId="77777777" w:rsidR="00F91576" w:rsidRPr="00AD50B8" w:rsidRDefault="00A04659" w:rsidP="00DB2CC3">
            <w:pPr>
              <w:jc w:val="center"/>
              <w:rPr>
                <w:rFonts w:ascii="Arial" w:hAnsi="Arial" w:cs="Arial"/>
                <w:sz w:val="24"/>
                <w:szCs w:val="24"/>
              </w:rPr>
            </w:pPr>
            <w:r w:rsidRPr="00AD50B8">
              <w:rPr>
                <w:rFonts w:ascii="Arial" w:hAnsi="Arial" w:cs="Arial"/>
                <w:sz w:val="24"/>
                <w:szCs w:val="24"/>
              </w:rPr>
              <w:t>2524,9</w:t>
            </w:r>
          </w:p>
        </w:tc>
        <w:tc>
          <w:tcPr>
            <w:tcW w:w="1134" w:type="dxa"/>
            <w:tcBorders>
              <w:top w:val="single" w:sz="4" w:space="0" w:color="auto"/>
              <w:left w:val="nil"/>
              <w:bottom w:val="single" w:sz="4" w:space="0" w:color="auto"/>
              <w:right w:val="single" w:sz="4" w:space="0" w:color="auto"/>
            </w:tcBorders>
            <w:noWrap/>
          </w:tcPr>
          <w:p w14:paraId="1ABC2A3C" w14:textId="77777777" w:rsidR="00F91576" w:rsidRPr="00AD50B8" w:rsidRDefault="00A04659" w:rsidP="00832946">
            <w:pPr>
              <w:jc w:val="center"/>
              <w:rPr>
                <w:rFonts w:ascii="Arial" w:hAnsi="Arial" w:cs="Arial"/>
                <w:sz w:val="24"/>
                <w:szCs w:val="24"/>
              </w:rPr>
            </w:pPr>
            <w:r w:rsidRPr="00AD50B8">
              <w:rPr>
                <w:rFonts w:ascii="Arial" w:hAnsi="Arial" w:cs="Arial"/>
                <w:sz w:val="24"/>
                <w:szCs w:val="24"/>
              </w:rPr>
              <w:t>940,0</w:t>
            </w:r>
          </w:p>
        </w:tc>
        <w:tc>
          <w:tcPr>
            <w:tcW w:w="1276" w:type="dxa"/>
            <w:tcBorders>
              <w:top w:val="single" w:sz="4" w:space="0" w:color="auto"/>
              <w:left w:val="nil"/>
              <w:bottom w:val="single" w:sz="4" w:space="0" w:color="auto"/>
              <w:right w:val="single" w:sz="4" w:space="0" w:color="auto"/>
            </w:tcBorders>
          </w:tcPr>
          <w:p w14:paraId="3FAD075B" w14:textId="77777777" w:rsidR="00F91576" w:rsidRPr="00AD50B8" w:rsidRDefault="00A04659" w:rsidP="00DB2CC3">
            <w:pPr>
              <w:jc w:val="center"/>
              <w:rPr>
                <w:rFonts w:ascii="Arial" w:hAnsi="Arial" w:cs="Arial"/>
                <w:sz w:val="24"/>
                <w:szCs w:val="24"/>
              </w:rPr>
            </w:pPr>
            <w:r w:rsidRPr="00AD50B8">
              <w:rPr>
                <w:rFonts w:ascii="Arial" w:hAnsi="Arial" w:cs="Arial"/>
                <w:sz w:val="24"/>
                <w:szCs w:val="24"/>
              </w:rPr>
              <w:t>5929,1</w:t>
            </w:r>
          </w:p>
        </w:tc>
        <w:tc>
          <w:tcPr>
            <w:tcW w:w="2268" w:type="dxa"/>
            <w:gridSpan w:val="2"/>
            <w:tcBorders>
              <w:top w:val="single" w:sz="4" w:space="0" w:color="auto"/>
              <w:left w:val="nil"/>
              <w:bottom w:val="single" w:sz="4" w:space="0" w:color="auto"/>
              <w:right w:val="single" w:sz="4" w:space="0" w:color="auto"/>
            </w:tcBorders>
          </w:tcPr>
          <w:p w14:paraId="6BFFF371" w14:textId="77777777" w:rsidR="00F91576" w:rsidRPr="00AD50B8" w:rsidRDefault="00F91576" w:rsidP="00832946">
            <w:pPr>
              <w:rPr>
                <w:rFonts w:ascii="Arial" w:hAnsi="Arial" w:cs="Arial"/>
                <w:sz w:val="24"/>
                <w:szCs w:val="24"/>
              </w:rPr>
            </w:pPr>
            <w:r w:rsidRPr="00AD50B8">
              <w:rPr>
                <w:rFonts w:ascii="Arial" w:hAnsi="Arial" w:cs="Arial"/>
                <w:sz w:val="24"/>
                <w:szCs w:val="24"/>
              </w:rPr>
              <w:t>Своевременное и 100%-е финансирование средств прочих межбюджетных трансфертов из краевого и федерального бюджетов</w:t>
            </w:r>
          </w:p>
        </w:tc>
      </w:tr>
      <w:tr w:rsidR="00AD50B8" w:rsidRPr="00AD50B8" w14:paraId="2C0909A1" w14:textId="77777777" w:rsidTr="00F04B8A">
        <w:tc>
          <w:tcPr>
            <w:tcW w:w="673" w:type="dxa"/>
            <w:tcBorders>
              <w:top w:val="single" w:sz="4" w:space="0" w:color="auto"/>
              <w:left w:val="single" w:sz="4" w:space="0" w:color="auto"/>
              <w:bottom w:val="single" w:sz="4" w:space="0" w:color="auto"/>
              <w:right w:val="single" w:sz="4" w:space="0" w:color="auto"/>
            </w:tcBorders>
          </w:tcPr>
          <w:p w14:paraId="7132A262" w14:textId="77777777" w:rsidR="00832946" w:rsidRPr="00AD50B8" w:rsidRDefault="00832946" w:rsidP="00832946">
            <w:pPr>
              <w:rPr>
                <w:rFonts w:ascii="Arial" w:hAnsi="Arial" w:cs="Arial"/>
                <w:sz w:val="24"/>
                <w:szCs w:val="24"/>
              </w:rPr>
            </w:pPr>
            <w:r w:rsidRPr="00AD50B8">
              <w:rPr>
                <w:rFonts w:ascii="Arial" w:hAnsi="Arial" w:cs="Arial"/>
                <w:sz w:val="24"/>
                <w:szCs w:val="24"/>
              </w:rPr>
              <w:t>7</w:t>
            </w:r>
          </w:p>
        </w:tc>
        <w:tc>
          <w:tcPr>
            <w:tcW w:w="14726" w:type="dxa"/>
            <w:gridSpan w:val="17"/>
            <w:tcBorders>
              <w:top w:val="single" w:sz="4" w:space="0" w:color="auto"/>
              <w:left w:val="single" w:sz="4" w:space="0" w:color="auto"/>
              <w:bottom w:val="single" w:sz="4" w:space="0" w:color="auto"/>
              <w:right w:val="single" w:sz="4" w:space="0" w:color="auto"/>
            </w:tcBorders>
          </w:tcPr>
          <w:p w14:paraId="3E8C6B9C"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AD50B8" w:rsidRPr="00AD50B8" w14:paraId="1D06B2CB" w14:textId="77777777" w:rsidTr="00F04B8A">
        <w:tc>
          <w:tcPr>
            <w:tcW w:w="673" w:type="dxa"/>
            <w:tcBorders>
              <w:top w:val="single" w:sz="4" w:space="0" w:color="auto"/>
              <w:left w:val="single" w:sz="4" w:space="0" w:color="auto"/>
              <w:bottom w:val="single" w:sz="4" w:space="0" w:color="auto"/>
              <w:right w:val="single" w:sz="4" w:space="0" w:color="auto"/>
            </w:tcBorders>
          </w:tcPr>
          <w:p w14:paraId="71C323AD" w14:textId="77777777" w:rsidR="00832946" w:rsidRPr="00AD50B8" w:rsidRDefault="00832946" w:rsidP="00832946">
            <w:pPr>
              <w:rPr>
                <w:rFonts w:ascii="Arial" w:hAnsi="Arial" w:cs="Arial"/>
                <w:sz w:val="24"/>
                <w:szCs w:val="24"/>
              </w:rPr>
            </w:pPr>
            <w:r w:rsidRPr="00AD50B8">
              <w:rPr>
                <w:rFonts w:ascii="Arial" w:hAnsi="Arial" w:cs="Arial"/>
                <w:sz w:val="24"/>
                <w:szCs w:val="24"/>
              </w:rPr>
              <w:t>8</w:t>
            </w:r>
          </w:p>
        </w:tc>
        <w:tc>
          <w:tcPr>
            <w:tcW w:w="3611" w:type="dxa"/>
            <w:gridSpan w:val="2"/>
            <w:tcBorders>
              <w:top w:val="single" w:sz="4" w:space="0" w:color="auto"/>
              <w:left w:val="single" w:sz="4" w:space="0" w:color="auto"/>
              <w:bottom w:val="single" w:sz="4" w:space="0" w:color="auto"/>
              <w:right w:val="single" w:sz="4" w:space="0" w:color="auto"/>
            </w:tcBorders>
          </w:tcPr>
          <w:p w14:paraId="663C9AE8"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Мероприятие 2.1: Повышение доходного потенциала </w:t>
            </w:r>
            <w:r w:rsidRPr="00AD50B8">
              <w:rPr>
                <w:rFonts w:ascii="Arial" w:hAnsi="Arial" w:cs="Arial"/>
                <w:sz w:val="24"/>
                <w:szCs w:val="24"/>
              </w:rPr>
              <w:lastRenderedPageBreak/>
              <w:t xml:space="preserve">бюджетов поселений </w:t>
            </w:r>
          </w:p>
        </w:tc>
        <w:tc>
          <w:tcPr>
            <w:tcW w:w="1559" w:type="dxa"/>
            <w:gridSpan w:val="3"/>
            <w:tcBorders>
              <w:top w:val="single" w:sz="4" w:space="0" w:color="auto"/>
              <w:left w:val="nil"/>
              <w:bottom w:val="single" w:sz="4" w:space="0" w:color="auto"/>
              <w:right w:val="single" w:sz="4" w:space="0" w:color="auto"/>
            </w:tcBorders>
          </w:tcPr>
          <w:p w14:paraId="3E0FA83F"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 xml:space="preserve">Финансовое </w:t>
            </w:r>
            <w:r w:rsidRPr="00AD50B8">
              <w:rPr>
                <w:rFonts w:ascii="Arial" w:hAnsi="Arial" w:cs="Arial"/>
                <w:sz w:val="24"/>
                <w:szCs w:val="24"/>
              </w:rPr>
              <w:lastRenderedPageBreak/>
              <w:t>управление администрации Боготольского района</w:t>
            </w:r>
          </w:p>
        </w:tc>
        <w:tc>
          <w:tcPr>
            <w:tcW w:w="500" w:type="dxa"/>
            <w:tcBorders>
              <w:top w:val="single" w:sz="4" w:space="0" w:color="auto"/>
              <w:left w:val="nil"/>
              <w:bottom w:val="single" w:sz="4" w:space="0" w:color="auto"/>
              <w:right w:val="single" w:sz="4" w:space="0" w:color="auto"/>
            </w:tcBorders>
            <w:noWrap/>
          </w:tcPr>
          <w:p w14:paraId="79B65D4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lastRenderedPageBreak/>
              <w:t>Х</w:t>
            </w:r>
          </w:p>
        </w:tc>
        <w:tc>
          <w:tcPr>
            <w:tcW w:w="709" w:type="dxa"/>
            <w:gridSpan w:val="2"/>
            <w:tcBorders>
              <w:top w:val="single" w:sz="4" w:space="0" w:color="auto"/>
              <w:left w:val="nil"/>
              <w:bottom w:val="single" w:sz="4" w:space="0" w:color="auto"/>
              <w:right w:val="single" w:sz="4" w:space="0" w:color="auto"/>
            </w:tcBorders>
            <w:noWrap/>
          </w:tcPr>
          <w:p w14:paraId="6425C90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tcPr>
          <w:p w14:paraId="189D259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14:paraId="5FB735B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1293B77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47F24D3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3588E98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14:paraId="6074DDB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14:paraId="7E6B0D0C"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Рост объема налоговых и </w:t>
            </w:r>
            <w:r w:rsidRPr="00AD50B8">
              <w:rPr>
                <w:rFonts w:ascii="Arial" w:hAnsi="Arial" w:cs="Arial"/>
                <w:sz w:val="24"/>
                <w:szCs w:val="24"/>
              </w:rPr>
              <w:lastRenderedPageBreak/>
              <w:t>неналоговых доходов местных бюджетов в общем объеме доходов местных бюджетов (</w:t>
            </w:r>
            <w:r w:rsidR="008A421B" w:rsidRPr="00AD50B8">
              <w:rPr>
                <w:rFonts w:ascii="Arial" w:hAnsi="Arial" w:cs="Arial"/>
                <w:sz w:val="24"/>
                <w:szCs w:val="24"/>
              </w:rPr>
              <w:t>9,6</w:t>
            </w:r>
            <w:r w:rsidRPr="00AD50B8">
              <w:rPr>
                <w:rFonts w:ascii="Arial" w:hAnsi="Arial" w:cs="Arial"/>
                <w:sz w:val="24"/>
                <w:szCs w:val="24"/>
              </w:rPr>
              <w:t xml:space="preserve"> млн. рублей в 202</w:t>
            </w:r>
            <w:r w:rsidR="009A09E7" w:rsidRPr="00AD50B8">
              <w:rPr>
                <w:rFonts w:ascii="Arial" w:hAnsi="Arial" w:cs="Arial"/>
                <w:sz w:val="24"/>
                <w:szCs w:val="24"/>
              </w:rPr>
              <w:t>4</w:t>
            </w:r>
            <w:r w:rsidRPr="00AD50B8">
              <w:rPr>
                <w:rFonts w:ascii="Arial" w:hAnsi="Arial" w:cs="Arial"/>
                <w:sz w:val="24"/>
                <w:szCs w:val="24"/>
              </w:rPr>
              <w:t xml:space="preserve"> году,</w:t>
            </w:r>
          </w:p>
          <w:p w14:paraId="6BE07573" w14:textId="77777777" w:rsidR="00832946" w:rsidRPr="00AD50B8" w:rsidRDefault="008A421B" w:rsidP="008A421B">
            <w:pPr>
              <w:rPr>
                <w:rFonts w:ascii="Arial" w:hAnsi="Arial" w:cs="Arial"/>
                <w:sz w:val="24"/>
                <w:szCs w:val="24"/>
              </w:rPr>
            </w:pPr>
            <w:r w:rsidRPr="00AD50B8">
              <w:rPr>
                <w:rFonts w:ascii="Arial" w:hAnsi="Arial" w:cs="Arial"/>
                <w:sz w:val="24"/>
                <w:szCs w:val="24"/>
              </w:rPr>
              <w:t>9,6</w:t>
            </w:r>
            <w:r w:rsidR="00832946" w:rsidRPr="00AD50B8">
              <w:rPr>
                <w:rFonts w:ascii="Arial" w:hAnsi="Arial" w:cs="Arial"/>
                <w:sz w:val="24"/>
                <w:szCs w:val="24"/>
              </w:rPr>
              <w:t xml:space="preserve"> млн. рублей в 202</w:t>
            </w:r>
            <w:r w:rsidR="009A09E7" w:rsidRPr="00AD50B8">
              <w:rPr>
                <w:rFonts w:ascii="Arial" w:hAnsi="Arial" w:cs="Arial"/>
                <w:sz w:val="24"/>
                <w:szCs w:val="24"/>
              </w:rPr>
              <w:t>5</w:t>
            </w:r>
            <w:r w:rsidR="00832946" w:rsidRPr="00AD50B8">
              <w:rPr>
                <w:rFonts w:ascii="Arial" w:hAnsi="Arial" w:cs="Arial"/>
                <w:sz w:val="24"/>
                <w:szCs w:val="24"/>
              </w:rPr>
              <w:t xml:space="preserve"> году, </w:t>
            </w:r>
            <w:r w:rsidRPr="00AD50B8">
              <w:rPr>
                <w:rFonts w:ascii="Arial" w:hAnsi="Arial" w:cs="Arial"/>
                <w:sz w:val="24"/>
                <w:szCs w:val="24"/>
              </w:rPr>
              <w:t>9,8</w:t>
            </w:r>
            <w:r w:rsidR="00832946" w:rsidRPr="00AD50B8">
              <w:rPr>
                <w:rFonts w:ascii="Arial" w:hAnsi="Arial" w:cs="Arial"/>
                <w:sz w:val="24"/>
                <w:szCs w:val="24"/>
              </w:rPr>
              <w:t xml:space="preserve"> млн. рублей в 202</w:t>
            </w:r>
            <w:r w:rsidR="009A09E7" w:rsidRPr="00AD50B8">
              <w:rPr>
                <w:rFonts w:ascii="Arial" w:hAnsi="Arial" w:cs="Arial"/>
                <w:sz w:val="24"/>
                <w:szCs w:val="24"/>
              </w:rPr>
              <w:t>6</w:t>
            </w:r>
            <w:r w:rsidR="00974E11" w:rsidRPr="00AD50B8">
              <w:rPr>
                <w:rFonts w:ascii="Arial" w:hAnsi="Arial" w:cs="Arial"/>
                <w:sz w:val="24"/>
                <w:szCs w:val="24"/>
              </w:rPr>
              <w:t xml:space="preserve"> </w:t>
            </w:r>
            <w:r w:rsidRPr="00AD50B8">
              <w:rPr>
                <w:rFonts w:ascii="Arial" w:hAnsi="Arial" w:cs="Arial"/>
                <w:sz w:val="24"/>
                <w:szCs w:val="24"/>
              </w:rPr>
              <w:t>г.</w:t>
            </w:r>
            <w:r w:rsidR="00832946" w:rsidRPr="00AD50B8">
              <w:rPr>
                <w:rFonts w:ascii="Arial" w:hAnsi="Arial" w:cs="Arial"/>
                <w:sz w:val="24"/>
                <w:szCs w:val="24"/>
              </w:rPr>
              <w:t>).</w:t>
            </w:r>
          </w:p>
        </w:tc>
      </w:tr>
      <w:tr w:rsidR="00AD50B8" w:rsidRPr="00AD50B8" w14:paraId="5F8FD2D1" w14:textId="77777777" w:rsidTr="00F04B8A">
        <w:tc>
          <w:tcPr>
            <w:tcW w:w="673" w:type="dxa"/>
            <w:tcBorders>
              <w:top w:val="single" w:sz="4" w:space="0" w:color="auto"/>
              <w:left w:val="single" w:sz="4" w:space="0" w:color="auto"/>
              <w:bottom w:val="single" w:sz="4" w:space="0" w:color="auto"/>
              <w:right w:val="single" w:sz="4" w:space="0" w:color="auto"/>
            </w:tcBorders>
          </w:tcPr>
          <w:p w14:paraId="2505CC85"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9</w:t>
            </w:r>
          </w:p>
        </w:tc>
        <w:tc>
          <w:tcPr>
            <w:tcW w:w="14726" w:type="dxa"/>
            <w:gridSpan w:val="17"/>
            <w:tcBorders>
              <w:top w:val="single" w:sz="4" w:space="0" w:color="auto"/>
              <w:left w:val="single" w:sz="4" w:space="0" w:color="auto"/>
              <w:bottom w:val="single" w:sz="4" w:space="0" w:color="auto"/>
              <w:right w:val="single" w:sz="4" w:space="0" w:color="auto"/>
            </w:tcBorders>
          </w:tcPr>
          <w:p w14:paraId="6A83DBB0"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832946" w:rsidRPr="00AD50B8" w14:paraId="71A43668" w14:textId="77777777" w:rsidTr="00F04B8A">
        <w:tc>
          <w:tcPr>
            <w:tcW w:w="673" w:type="dxa"/>
            <w:tcBorders>
              <w:top w:val="single" w:sz="4" w:space="0" w:color="auto"/>
              <w:left w:val="single" w:sz="4" w:space="0" w:color="auto"/>
              <w:bottom w:val="single" w:sz="4" w:space="0" w:color="auto"/>
              <w:right w:val="single" w:sz="4" w:space="0" w:color="auto"/>
            </w:tcBorders>
          </w:tcPr>
          <w:p w14:paraId="2B977AA3" w14:textId="77777777" w:rsidR="00832946" w:rsidRPr="00AD50B8" w:rsidRDefault="00832946" w:rsidP="00832946">
            <w:pPr>
              <w:rPr>
                <w:rFonts w:ascii="Arial" w:hAnsi="Arial" w:cs="Arial"/>
                <w:sz w:val="24"/>
                <w:szCs w:val="24"/>
              </w:rPr>
            </w:pPr>
            <w:r w:rsidRPr="00AD50B8">
              <w:rPr>
                <w:rFonts w:ascii="Arial" w:hAnsi="Arial" w:cs="Arial"/>
                <w:sz w:val="24"/>
                <w:szCs w:val="24"/>
              </w:rPr>
              <w:t>10</w:t>
            </w:r>
          </w:p>
        </w:tc>
        <w:tc>
          <w:tcPr>
            <w:tcW w:w="3611" w:type="dxa"/>
            <w:gridSpan w:val="2"/>
            <w:tcBorders>
              <w:top w:val="single" w:sz="4" w:space="0" w:color="auto"/>
              <w:left w:val="single" w:sz="4" w:space="0" w:color="auto"/>
              <w:bottom w:val="single" w:sz="4" w:space="0" w:color="auto"/>
              <w:right w:val="single" w:sz="4" w:space="0" w:color="auto"/>
            </w:tcBorders>
          </w:tcPr>
          <w:p w14:paraId="6D488977"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gridSpan w:val="3"/>
            <w:tcBorders>
              <w:top w:val="single" w:sz="4" w:space="0" w:color="auto"/>
              <w:left w:val="nil"/>
              <w:bottom w:val="single" w:sz="4" w:space="0" w:color="auto"/>
              <w:right w:val="single" w:sz="4" w:space="0" w:color="auto"/>
            </w:tcBorders>
          </w:tcPr>
          <w:p w14:paraId="12CE9AA9"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Финансовое управление администрации Боготольского района </w:t>
            </w:r>
          </w:p>
        </w:tc>
        <w:tc>
          <w:tcPr>
            <w:tcW w:w="500" w:type="dxa"/>
            <w:tcBorders>
              <w:top w:val="single" w:sz="4" w:space="0" w:color="auto"/>
              <w:left w:val="nil"/>
              <w:bottom w:val="single" w:sz="4" w:space="0" w:color="auto"/>
              <w:right w:val="single" w:sz="4" w:space="0" w:color="auto"/>
            </w:tcBorders>
            <w:noWrap/>
          </w:tcPr>
          <w:p w14:paraId="1B1005C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50B9BE7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tcPr>
          <w:p w14:paraId="00CBBC2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14:paraId="22FE32D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0CF0E93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11301ED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7E1CDCB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14:paraId="344D15B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14:paraId="0C45ED10" w14:textId="77777777" w:rsidR="00832946" w:rsidRPr="00AD50B8" w:rsidRDefault="00832946" w:rsidP="00832946">
            <w:pPr>
              <w:rPr>
                <w:rFonts w:ascii="Arial" w:hAnsi="Arial" w:cs="Arial"/>
                <w:sz w:val="24"/>
                <w:szCs w:val="24"/>
              </w:rPr>
            </w:pPr>
            <w:r w:rsidRPr="00AD50B8">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14:paraId="43C82B71" w14:textId="77777777" w:rsidR="00832946" w:rsidRPr="00AD50B8" w:rsidRDefault="00832946" w:rsidP="00832946">
      <w:pPr>
        <w:rPr>
          <w:rFonts w:ascii="Arial" w:hAnsi="Arial" w:cs="Arial"/>
          <w:sz w:val="24"/>
          <w:szCs w:val="24"/>
        </w:rPr>
      </w:pPr>
    </w:p>
    <w:p w14:paraId="71376B09" w14:textId="77777777" w:rsidR="00832946" w:rsidRPr="00AD50B8" w:rsidRDefault="00832946" w:rsidP="00832946">
      <w:pPr>
        <w:rPr>
          <w:rFonts w:ascii="Arial" w:hAnsi="Arial" w:cs="Arial"/>
          <w:sz w:val="24"/>
          <w:szCs w:val="24"/>
        </w:rPr>
        <w:sectPr w:rsidR="00832946" w:rsidRPr="00AD50B8" w:rsidSect="00832946">
          <w:pgSz w:w="16838" w:h="11905" w:orient="landscape"/>
          <w:pgMar w:top="1701" w:right="1134" w:bottom="851" w:left="1134" w:header="142" w:footer="720" w:gutter="0"/>
          <w:cols w:space="720"/>
          <w:noEndnote/>
          <w:docGrid w:linePitch="299"/>
        </w:sectPr>
      </w:pPr>
    </w:p>
    <w:p w14:paraId="76122211"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4</w:t>
      </w:r>
    </w:p>
    <w:p w14:paraId="30B1D24C"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к муниципальной программе </w:t>
      </w:r>
      <w:r w:rsidR="00AD50B8" w:rsidRPr="00AD50B8">
        <w:rPr>
          <w:rFonts w:ascii="Arial" w:hAnsi="Arial" w:cs="Arial"/>
          <w:sz w:val="24"/>
          <w:szCs w:val="24"/>
        </w:rPr>
        <w:t>«</w:t>
      </w:r>
      <w:r w:rsidRPr="00AD50B8">
        <w:rPr>
          <w:rFonts w:ascii="Arial" w:hAnsi="Arial" w:cs="Arial"/>
          <w:sz w:val="24"/>
          <w:szCs w:val="24"/>
        </w:rPr>
        <w:t>Управление</w:t>
      </w:r>
    </w:p>
    <w:p w14:paraId="30DD8BA5"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муниципальными финансами Боготольского</w:t>
      </w:r>
    </w:p>
    <w:p w14:paraId="3E431135"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района</w:t>
      </w:r>
      <w:r w:rsidR="00AD50B8" w:rsidRPr="00AD50B8">
        <w:rPr>
          <w:rFonts w:ascii="Arial" w:hAnsi="Arial" w:cs="Arial"/>
          <w:sz w:val="24"/>
          <w:szCs w:val="24"/>
        </w:rPr>
        <w:t>»</w:t>
      </w:r>
    </w:p>
    <w:p w14:paraId="2DF7F70C" w14:textId="77777777" w:rsidR="00832946" w:rsidRPr="00AD50B8" w:rsidRDefault="00832946" w:rsidP="00832946">
      <w:pPr>
        <w:rPr>
          <w:rFonts w:ascii="Arial" w:hAnsi="Arial" w:cs="Arial"/>
          <w:sz w:val="24"/>
          <w:szCs w:val="24"/>
        </w:rPr>
      </w:pPr>
    </w:p>
    <w:p w14:paraId="1CCD443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Подпрограмма</w:t>
      </w:r>
    </w:p>
    <w:p w14:paraId="09BE4540" w14:textId="77777777" w:rsidR="00832946" w:rsidRPr="00AD50B8" w:rsidRDefault="00AD50B8" w:rsidP="00832946">
      <w:pPr>
        <w:jc w:val="cente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 долгом Боготольского района</w:t>
      </w:r>
      <w:r w:rsidRPr="00AD50B8">
        <w:rPr>
          <w:rFonts w:ascii="Arial" w:hAnsi="Arial" w:cs="Arial"/>
          <w:sz w:val="24"/>
          <w:szCs w:val="24"/>
        </w:rPr>
        <w:t>»</w:t>
      </w:r>
    </w:p>
    <w:p w14:paraId="6373713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r w:rsidRPr="00AD50B8">
        <w:rPr>
          <w:rFonts w:ascii="Arial" w:hAnsi="Arial" w:cs="Arial"/>
          <w:sz w:val="24"/>
          <w:szCs w:val="24"/>
          <w:lang w:val="en-US"/>
        </w:rPr>
        <w:t xml:space="preserve"> </w:t>
      </w:r>
      <w:r w:rsidRPr="00AD50B8">
        <w:rPr>
          <w:rFonts w:ascii="Arial" w:hAnsi="Arial" w:cs="Arial"/>
          <w:sz w:val="24"/>
          <w:szCs w:val="24"/>
        </w:rPr>
        <w:t>Паспорт подпрограммы</w:t>
      </w:r>
    </w:p>
    <w:p w14:paraId="5ECBBB20" w14:textId="77777777" w:rsidR="00832946" w:rsidRPr="00AD50B8" w:rsidRDefault="00832946" w:rsidP="00832946">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AD50B8" w:rsidRPr="00AD50B8" w14:paraId="6DFB7A73" w14:textId="77777777" w:rsidTr="00832946">
        <w:trPr>
          <w:tblCellSpacing w:w="5" w:type="nil"/>
        </w:trPr>
        <w:tc>
          <w:tcPr>
            <w:tcW w:w="2400" w:type="dxa"/>
          </w:tcPr>
          <w:p w14:paraId="48D69A88"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подпрограммы</w:t>
            </w:r>
          </w:p>
        </w:tc>
        <w:tc>
          <w:tcPr>
            <w:tcW w:w="7239" w:type="dxa"/>
          </w:tcPr>
          <w:p w14:paraId="6BF3406D"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 долгом Боготольского района</w:t>
            </w:r>
            <w:r w:rsidRPr="00AD50B8">
              <w:rPr>
                <w:rFonts w:ascii="Arial" w:hAnsi="Arial" w:cs="Arial"/>
                <w:sz w:val="24"/>
                <w:szCs w:val="24"/>
              </w:rPr>
              <w:t>»</w:t>
            </w:r>
            <w:r w:rsidR="00832946" w:rsidRPr="00AD50B8">
              <w:rPr>
                <w:rFonts w:ascii="Arial" w:hAnsi="Arial" w:cs="Arial"/>
                <w:sz w:val="24"/>
                <w:szCs w:val="24"/>
              </w:rPr>
              <w:t xml:space="preserve"> (далее – подпрограмма)</w:t>
            </w:r>
          </w:p>
        </w:tc>
      </w:tr>
      <w:tr w:rsidR="00AD50B8" w:rsidRPr="00AD50B8" w14:paraId="45D7AA3F" w14:textId="77777777" w:rsidTr="00832946">
        <w:trPr>
          <w:tblCellSpacing w:w="5" w:type="nil"/>
        </w:trPr>
        <w:tc>
          <w:tcPr>
            <w:tcW w:w="2400" w:type="dxa"/>
          </w:tcPr>
          <w:p w14:paraId="63957A7F"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14:paraId="7889498D"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 финансами Боготольского района</w:t>
            </w:r>
            <w:r w:rsidRPr="00AD50B8">
              <w:rPr>
                <w:rFonts w:ascii="Arial" w:hAnsi="Arial" w:cs="Arial"/>
                <w:sz w:val="24"/>
                <w:szCs w:val="24"/>
              </w:rPr>
              <w:t>»</w:t>
            </w:r>
          </w:p>
        </w:tc>
      </w:tr>
      <w:tr w:rsidR="00AD50B8" w:rsidRPr="00AD50B8" w14:paraId="7A007200" w14:textId="77777777" w:rsidTr="00832946">
        <w:trPr>
          <w:tblCellSpacing w:w="5" w:type="nil"/>
        </w:trPr>
        <w:tc>
          <w:tcPr>
            <w:tcW w:w="2400" w:type="dxa"/>
          </w:tcPr>
          <w:p w14:paraId="7DAB0ED2"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239" w:type="dxa"/>
          </w:tcPr>
          <w:p w14:paraId="2664899F"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 (далее – финансовое управление)</w:t>
            </w:r>
          </w:p>
        </w:tc>
      </w:tr>
      <w:tr w:rsidR="00AD50B8" w:rsidRPr="00AD50B8" w14:paraId="244906CE" w14:textId="77777777" w:rsidTr="00832946">
        <w:trPr>
          <w:tblCellSpacing w:w="5" w:type="nil"/>
        </w:trPr>
        <w:tc>
          <w:tcPr>
            <w:tcW w:w="2400" w:type="dxa"/>
          </w:tcPr>
          <w:p w14:paraId="7E2250A6"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14:paraId="057CEAD1"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Финансовое управление </w:t>
            </w:r>
          </w:p>
        </w:tc>
      </w:tr>
      <w:tr w:rsidR="00AD50B8" w:rsidRPr="00AD50B8" w14:paraId="2A6B8D07" w14:textId="77777777" w:rsidTr="00832946">
        <w:trPr>
          <w:tblCellSpacing w:w="5" w:type="nil"/>
        </w:trPr>
        <w:tc>
          <w:tcPr>
            <w:tcW w:w="2400" w:type="dxa"/>
          </w:tcPr>
          <w:p w14:paraId="2096CD20"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t>Цель и задачи подпрограммы</w:t>
            </w:r>
          </w:p>
        </w:tc>
        <w:tc>
          <w:tcPr>
            <w:tcW w:w="7239" w:type="dxa"/>
          </w:tcPr>
          <w:p w14:paraId="5448189E" w14:textId="77777777" w:rsidR="00832946" w:rsidRPr="00AD50B8" w:rsidRDefault="00832946" w:rsidP="00832946">
            <w:pPr>
              <w:rPr>
                <w:rFonts w:ascii="Arial" w:hAnsi="Arial" w:cs="Arial"/>
                <w:sz w:val="24"/>
                <w:szCs w:val="24"/>
              </w:rPr>
            </w:pPr>
            <w:r w:rsidRPr="00AD50B8">
              <w:rPr>
                <w:rFonts w:ascii="Arial" w:hAnsi="Arial" w:cs="Arial"/>
                <w:sz w:val="24"/>
                <w:szCs w:val="24"/>
              </w:rPr>
              <w:t>Цель:</w:t>
            </w:r>
          </w:p>
          <w:p w14:paraId="6CE556FD" w14:textId="77777777" w:rsidR="00832946" w:rsidRPr="00AD50B8" w:rsidRDefault="00832946" w:rsidP="00832946">
            <w:pPr>
              <w:rPr>
                <w:rFonts w:ascii="Arial" w:hAnsi="Arial" w:cs="Arial"/>
                <w:sz w:val="24"/>
                <w:szCs w:val="24"/>
              </w:rPr>
            </w:pPr>
            <w:r w:rsidRPr="00AD50B8">
              <w:rPr>
                <w:rFonts w:ascii="Arial" w:hAnsi="Arial" w:cs="Arial"/>
                <w:sz w:val="24"/>
                <w:szCs w:val="24"/>
              </w:rPr>
              <w:t>Эффективное управление муниципальным долгом Боготольского района (далее – муниципальный долг).</w:t>
            </w:r>
          </w:p>
          <w:p w14:paraId="35470FD6"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Задачи:</w:t>
            </w:r>
          </w:p>
          <w:p w14:paraId="02375C30" w14:textId="77777777" w:rsidR="00832946" w:rsidRPr="00AD50B8" w:rsidRDefault="00832946" w:rsidP="00832946">
            <w:pPr>
              <w:rPr>
                <w:rFonts w:ascii="Arial" w:hAnsi="Arial" w:cs="Arial"/>
                <w:sz w:val="24"/>
                <w:szCs w:val="24"/>
              </w:rPr>
            </w:pPr>
            <w:r w:rsidRPr="00AD50B8">
              <w:rPr>
                <w:rFonts w:ascii="Arial" w:hAnsi="Arial" w:cs="Arial"/>
                <w:sz w:val="24"/>
                <w:szCs w:val="24"/>
              </w:rPr>
              <w:t>1. Сохранение объема и структуры муниципального долга на экономически безопасном уровне;</w:t>
            </w:r>
          </w:p>
          <w:p w14:paraId="20D84FF1"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2. Соблюдение ограничений по объему муниципального долга </w:t>
            </w:r>
            <w:r w:rsidRPr="00AD50B8">
              <w:rPr>
                <w:rFonts w:ascii="Arial" w:hAnsi="Arial" w:cs="Arial"/>
                <w:sz w:val="24"/>
                <w:szCs w:val="24"/>
              </w:rPr>
              <w:lastRenderedPageBreak/>
              <w:t>и расходам на его обслуживание установленных федеральным законодательством;</w:t>
            </w:r>
          </w:p>
          <w:p w14:paraId="257F945D" w14:textId="77777777" w:rsidR="00832946" w:rsidRPr="00AD50B8" w:rsidRDefault="00832946" w:rsidP="00832946">
            <w:pPr>
              <w:rPr>
                <w:rFonts w:ascii="Arial" w:hAnsi="Arial" w:cs="Arial"/>
                <w:sz w:val="24"/>
                <w:szCs w:val="24"/>
              </w:rPr>
            </w:pPr>
            <w:r w:rsidRPr="00AD50B8">
              <w:rPr>
                <w:rFonts w:ascii="Arial" w:hAnsi="Arial" w:cs="Arial"/>
                <w:sz w:val="24"/>
                <w:szCs w:val="24"/>
              </w:rPr>
              <w:t>3. Обслуживание муниципального долга</w:t>
            </w:r>
          </w:p>
        </w:tc>
      </w:tr>
      <w:tr w:rsidR="00AD50B8" w:rsidRPr="00AD50B8" w14:paraId="51697E2D" w14:textId="77777777" w:rsidTr="00832946">
        <w:trPr>
          <w:tblCellSpacing w:w="5" w:type="nil"/>
        </w:trPr>
        <w:tc>
          <w:tcPr>
            <w:tcW w:w="2400" w:type="dxa"/>
          </w:tcPr>
          <w:p w14:paraId="7B0E05D4"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14:paraId="6402905F"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AD50B8" w:rsidRPr="00AD50B8" w14:paraId="722C2BD6" w14:textId="77777777" w:rsidTr="00832946">
        <w:trPr>
          <w:tblCellSpacing w:w="5" w:type="nil"/>
        </w:trPr>
        <w:tc>
          <w:tcPr>
            <w:tcW w:w="2400" w:type="dxa"/>
          </w:tcPr>
          <w:p w14:paraId="571A733E"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Сроки реализации </w:t>
            </w:r>
            <w:r w:rsidRPr="00AD50B8">
              <w:rPr>
                <w:rFonts w:ascii="Arial" w:eastAsia="Calibri" w:hAnsi="Arial" w:cs="Arial"/>
                <w:sz w:val="24"/>
                <w:szCs w:val="24"/>
              </w:rPr>
              <w:t>подпрограммы</w:t>
            </w:r>
          </w:p>
        </w:tc>
        <w:tc>
          <w:tcPr>
            <w:tcW w:w="7239" w:type="dxa"/>
          </w:tcPr>
          <w:p w14:paraId="2CC3E4C5" w14:textId="77777777" w:rsidR="00832946" w:rsidRPr="00AD50B8" w:rsidRDefault="00832946" w:rsidP="00A06D41">
            <w:pPr>
              <w:rPr>
                <w:rFonts w:ascii="Arial" w:hAnsi="Arial" w:cs="Arial"/>
                <w:sz w:val="24"/>
                <w:szCs w:val="24"/>
              </w:rPr>
            </w:pPr>
            <w:r w:rsidRPr="00AD50B8">
              <w:rPr>
                <w:rFonts w:ascii="Arial" w:hAnsi="Arial" w:cs="Arial"/>
                <w:sz w:val="24"/>
                <w:szCs w:val="24"/>
              </w:rPr>
              <w:t>202</w:t>
            </w:r>
            <w:r w:rsidR="00A06D41" w:rsidRPr="00AD50B8">
              <w:rPr>
                <w:rFonts w:ascii="Arial" w:hAnsi="Arial" w:cs="Arial"/>
                <w:sz w:val="24"/>
                <w:szCs w:val="24"/>
              </w:rPr>
              <w:t>4</w:t>
            </w:r>
            <w:r w:rsidRPr="00AD50B8">
              <w:rPr>
                <w:rFonts w:ascii="Arial" w:hAnsi="Arial" w:cs="Arial"/>
                <w:sz w:val="24"/>
                <w:szCs w:val="24"/>
              </w:rPr>
              <w:t xml:space="preserve"> - 202</w:t>
            </w:r>
            <w:r w:rsidR="00A06D41" w:rsidRPr="00AD50B8">
              <w:rPr>
                <w:rFonts w:ascii="Arial" w:hAnsi="Arial" w:cs="Arial"/>
                <w:sz w:val="24"/>
                <w:szCs w:val="24"/>
              </w:rPr>
              <w:t>6</w:t>
            </w:r>
          </w:p>
        </w:tc>
      </w:tr>
      <w:tr w:rsidR="00832946" w:rsidRPr="00AD50B8" w14:paraId="4861952C" w14:textId="77777777" w:rsidTr="00832946">
        <w:trPr>
          <w:tblCellSpacing w:w="5" w:type="nil"/>
        </w:trPr>
        <w:tc>
          <w:tcPr>
            <w:tcW w:w="2400" w:type="dxa"/>
          </w:tcPr>
          <w:p w14:paraId="239A9B84" w14:textId="77777777" w:rsidR="00832946" w:rsidRPr="00AD50B8" w:rsidRDefault="00832946" w:rsidP="00832946">
            <w:pPr>
              <w:rPr>
                <w:rFonts w:ascii="Arial" w:hAnsi="Arial" w:cs="Arial"/>
                <w:sz w:val="24"/>
                <w:szCs w:val="24"/>
              </w:rPr>
            </w:pPr>
            <w:r w:rsidRPr="00AD50B8">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AD50B8">
              <w:rPr>
                <w:rFonts w:ascii="Arial" w:hAnsi="Arial" w:cs="Arial"/>
                <w:bCs/>
                <w:spacing w:val="-4"/>
                <w:sz w:val="24"/>
                <w:szCs w:val="24"/>
              </w:rPr>
              <w:t>на очередной финансовый год и плановый период</w:t>
            </w:r>
          </w:p>
        </w:tc>
        <w:tc>
          <w:tcPr>
            <w:tcW w:w="7239" w:type="dxa"/>
          </w:tcPr>
          <w:p w14:paraId="7D4CEAA5"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Объем средств районного бюджета на реализацию мероприятий подпрограммы составляет </w:t>
            </w:r>
            <w:r w:rsidR="001434CF" w:rsidRPr="00AD50B8">
              <w:rPr>
                <w:rFonts w:ascii="Arial" w:hAnsi="Arial" w:cs="Arial"/>
                <w:sz w:val="24"/>
                <w:szCs w:val="24"/>
              </w:rPr>
              <w:t>1,6</w:t>
            </w:r>
            <w:r w:rsidRPr="00AD50B8">
              <w:rPr>
                <w:rFonts w:ascii="Arial" w:hAnsi="Arial" w:cs="Arial"/>
                <w:sz w:val="24"/>
                <w:szCs w:val="24"/>
              </w:rPr>
              <w:t xml:space="preserve"> тыс. рублей, в том числе по годам:</w:t>
            </w:r>
          </w:p>
          <w:p w14:paraId="0AD2B807"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A06D41" w:rsidRPr="00AD50B8">
              <w:rPr>
                <w:rFonts w:ascii="Arial" w:hAnsi="Arial" w:cs="Arial"/>
                <w:sz w:val="24"/>
                <w:szCs w:val="24"/>
              </w:rPr>
              <w:t>4</w:t>
            </w:r>
            <w:r w:rsidRPr="00AD50B8">
              <w:rPr>
                <w:rFonts w:ascii="Arial" w:hAnsi="Arial" w:cs="Arial"/>
                <w:sz w:val="24"/>
                <w:szCs w:val="24"/>
              </w:rPr>
              <w:t xml:space="preserve"> год – </w:t>
            </w:r>
            <w:r w:rsidR="001434CF" w:rsidRPr="00AD50B8">
              <w:rPr>
                <w:rFonts w:ascii="Arial" w:hAnsi="Arial" w:cs="Arial"/>
                <w:sz w:val="24"/>
                <w:szCs w:val="24"/>
              </w:rPr>
              <w:t>1,6</w:t>
            </w:r>
            <w:r w:rsidRPr="00AD50B8">
              <w:rPr>
                <w:rFonts w:ascii="Arial" w:hAnsi="Arial" w:cs="Arial"/>
                <w:sz w:val="24"/>
                <w:szCs w:val="24"/>
              </w:rPr>
              <w:t xml:space="preserve"> тыс. рублей</w:t>
            </w:r>
          </w:p>
          <w:p w14:paraId="50EA903A"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A06D41" w:rsidRPr="00AD50B8">
              <w:rPr>
                <w:rFonts w:ascii="Arial" w:hAnsi="Arial" w:cs="Arial"/>
                <w:sz w:val="24"/>
                <w:szCs w:val="24"/>
              </w:rPr>
              <w:t>5</w:t>
            </w:r>
            <w:r w:rsidRPr="00AD50B8">
              <w:rPr>
                <w:rFonts w:ascii="Arial" w:hAnsi="Arial" w:cs="Arial"/>
                <w:sz w:val="24"/>
                <w:szCs w:val="24"/>
              </w:rPr>
              <w:t xml:space="preserve"> год - 0,0 тыс. рублей</w:t>
            </w:r>
          </w:p>
          <w:p w14:paraId="51ABD6F0" w14:textId="77777777" w:rsidR="00832946" w:rsidRPr="00AD50B8" w:rsidRDefault="00832946" w:rsidP="00D87A6D">
            <w:pPr>
              <w:rPr>
                <w:rFonts w:ascii="Arial" w:hAnsi="Arial" w:cs="Arial"/>
                <w:sz w:val="24"/>
                <w:szCs w:val="24"/>
              </w:rPr>
            </w:pPr>
            <w:r w:rsidRPr="00AD50B8">
              <w:rPr>
                <w:rFonts w:ascii="Arial" w:hAnsi="Arial" w:cs="Arial"/>
                <w:sz w:val="24"/>
                <w:szCs w:val="24"/>
              </w:rPr>
              <w:t>202</w:t>
            </w:r>
            <w:r w:rsidR="00A06D41" w:rsidRPr="00AD50B8">
              <w:rPr>
                <w:rFonts w:ascii="Arial" w:hAnsi="Arial" w:cs="Arial"/>
                <w:sz w:val="24"/>
                <w:szCs w:val="24"/>
              </w:rPr>
              <w:t>6</w:t>
            </w:r>
            <w:r w:rsidRPr="00AD50B8">
              <w:rPr>
                <w:rFonts w:ascii="Arial" w:hAnsi="Arial" w:cs="Arial"/>
                <w:sz w:val="24"/>
                <w:szCs w:val="24"/>
              </w:rPr>
              <w:t xml:space="preserve"> год - 0,0 тыс. рублей</w:t>
            </w:r>
          </w:p>
        </w:tc>
      </w:tr>
    </w:tbl>
    <w:p w14:paraId="62A4869C" w14:textId="77777777" w:rsidR="00832946" w:rsidRPr="00AD50B8" w:rsidRDefault="00832946" w:rsidP="00832946">
      <w:pPr>
        <w:rPr>
          <w:rFonts w:ascii="Arial" w:hAnsi="Arial" w:cs="Arial"/>
          <w:sz w:val="24"/>
          <w:szCs w:val="24"/>
        </w:rPr>
      </w:pPr>
    </w:p>
    <w:p w14:paraId="5CCCEF6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 Мероприятия подпрограммы</w:t>
      </w:r>
    </w:p>
    <w:p w14:paraId="3D092F5D" w14:textId="77777777" w:rsidR="00832946" w:rsidRPr="00AD50B8" w:rsidRDefault="00832946" w:rsidP="00832946">
      <w:pPr>
        <w:ind w:firstLine="709"/>
        <w:jc w:val="both"/>
        <w:rPr>
          <w:rFonts w:ascii="Arial" w:hAnsi="Arial" w:cs="Arial"/>
          <w:sz w:val="24"/>
          <w:szCs w:val="24"/>
        </w:rPr>
      </w:pPr>
    </w:p>
    <w:p w14:paraId="246AE0A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14:paraId="3339F0D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Перечень подпрограммных мероприятий представлен в приложении № 2 к подпрограмме.</w:t>
      </w:r>
    </w:p>
    <w:p w14:paraId="50D83C9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Главным распорядителем бюджетных средств является финансовое управление.</w:t>
      </w:r>
    </w:p>
    <w:p w14:paraId="129975AD" w14:textId="77777777" w:rsidR="00832946" w:rsidRPr="00AD50B8" w:rsidRDefault="00832946" w:rsidP="00832946">
      <w:pPr>
        <w:ind w:firstLine="709"/>
        <w:jc w:val="both"/>
        <w:rPr>
          <w:rFonts w:ascii="Arial" w:hAnsi="Arial" w:cs="Arial"/>
          <w:sz w:val="24"/>
          <w:szCs w:val="24"/>
        </w:rPr>
      </w:pPr>
    </w:p>
    <w:p w14:paraId="24443B4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 Механизм реализации подпрограммы</w:t>
      </w:r>
    </w:p>
    <w:p w14:paraId="68A1D213" w14:textId="77777777" w:rsidR="00832946" w:rsidRPr="00AD50B8" w:rsidRDefault="00832946" w:rsidP="00832946">
      <w:pPr>
        <w:ind w:firstLine="709"/>
        <w:jc w:val="both"/>
        <w:rPr>
          <w:rFonts w:ascii="Arial" w:hAnsi="Arial" w:cs="Arial"/>
          <w:sz w:val="24"/>
          <w:szCs w:val="24"/>
        </w:rPr>
      </w:pPr>
    </w:p>
    <w:p w14:paraId="23051C3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14:paraId="1618206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В рамках решения задач подпрограммы реализуются следующие мероприятия.</w:t>
      </w:r>
    </w:p>
    <w:p w14:paraId="369EFE2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14:paraId="0C88307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Разработка программ осуществляется в соответствии с Бюджетным </w:t>
      </w:r>
      <w:r w:rsidRPr="00AD50B8">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sidR="00AD50B8" w:rsidRPr="00AD50B8">
        <w:rPr>
          <w:rFonts w:ascii="Arial" w:hAnsi="Arial" w:cs="Arial"/>
          <w:sz w:val="24"/>
          <w:szCs w:val="24"/>
        </w:rPr>
        <w:t>«</w:t>
      </w:r>
      <w:r w:rsidRPr="00AD50B8">
        <w:rPr>
          <w:rFonts w:ascii="Arial" w:hAnsi="Arial" w:cs="Arial"/>
          <w:sz w:val="24"/>
          <w:szCs w:val="24"/>
        </w:rPr>
        <w:t>Об утверждении Положения о бюджетном процессе в Боготольском районе</w:t>
      </w:r>
      <w:r w:rsidR="00AD50B8" w:rsidRPr="00AD50B8">
        <w:rPr>
          <w:rFonts w:ascii="Arial" w:hAnsi="Arial" w:cs="Arial"/>
          <w:sz w:val="24"/>
          <w:szCs w:val="24"/>
        </w:rPr>
        <w:t>»</w:t>
      </w:r>
      <w:r w:rsidRPr="00AD50B8">
        <w:rPr>
          <w:rFonts w:ascii="Arial" w:hAnsi="Arial" w:cs="Arial"/>
          <w:sz w:val="24"/>
          <w:szCs w:val="24"/>
        </w:rPr>
        <w:t>.</w:t>
      </w:r>
    </w:p>
    <w:p w14:paraId="5FB86EC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14:paraId="417F3D9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14:paraId="496B57A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14:paraId="360F3EB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14:paraId="01E50B0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3) осуществление расходов на обслуживание муниципального долга.</w:t>
      </w:r>
    </w:p>
    <w:p w14:paraId="4AE4051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14:paraId="28A5555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14:paraId="69C8151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14:paraId="3BDD0FE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14:paraId="2AB906B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4) соблюдение сроков исполнения долговых обязательств Боготольского района.</w:t>
      </w:r>
    </w:p>
    <w:p w14:paraId="17443C0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14:paraId="2FBEC6C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3.При реализации подпрограммы критерии выбора исполнителей мероприятий подпрограммы не осуществляются, исполнителем является финансовое управление в соответствии с Решением Боготольского районного Совета депутатов от 10.11.2016 № 9-61 </w:t>
      </w:r>
      <w:r w:rsidR="00AD50B8" w:rsidRPr="00AD50B8">
        <w:rPr>
          <w:rFonts w:ascii="Arial" w:hAnsi="Arial" w:cs="Arial"/>
          <w:sz w:val="24"/>
          <w:szCs w:val="24"/>
        </w:rPr>
        <w:t>«</w:t>
      </w:r>
      <w:r w:rsidRPr="00AD50B8">
        <w:rPr>
          <w:rFonts w:ascii="Arial" w:hAnsi="Arial" w:cs="Arial"/>
          <w:sz w:val="24"/>
          <w:szCs w:val="24"/>
        </w:rPr>
        <w:t>Об утверждении положения о бюджетном процессе в Боготольском районе</w:t>
      </w:r>
      <w:r w:rsidR="00AD50B8" w:rsidRPr="00AD50B8">
        <w:rPr>
          <w:rFonts w:ascii="Arial" w:hAnsi="Arial" w:cs="Arial"/>
          <w:sz w:val="24"/>
          <w:szCs w:val="24"/>
        </w:rPr>
        <w:t>»</w:t>
      </w:r>
      <w:r w:rsidRPr="00AD50B8">
        <w:rPr>
          <w:rFonts w:ascii="Arial" w:hAnsi="Arial" w:cs="Arial"/>
          <w:sz w:val="24"/>
          <w:szCs w:val="24"/>
        </w:rPr>
        <w:t>. Получатели муниципальных услуг отсутствуют.</w:t>
      </w:r>
    </w:p>
    <w:p w14:paraId="44DDC1E0" w14:textId="77777777" w:rsidR="00832946" w:rsidRPr="00AD50B8" w:rsidRDefault="00832946" w:rsidP="00832946">
      <w:pPr>
        <w:ind w:firstLine="709"/>
        <w:jc w:val="both"/>
        <w:rPr>
          <w:rFonts w:ascii="Arial" w:hAnsi="Arial" w:cs="Arial"/>
          <w:sz w:val="24"/>
          <w:szCs w:val="24"/>
        </w:rPr>
      </w:pPr>
    </w:p>
    <w:p w14:paraId="0A637D9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 Управление подпрограммой и контроль за исполнением подпрограммы</w:t>
      </w:r>
    </w:p>
    <w:p w14:paraId="25D54A05" w14:textId="77777777" w:rsidR="00832946" w:rsidRPr="00AD50B8" w:rsidRDefault="00832946" w:rsidP="00832946">
      <w:pPr>
        <w:ind w:firstLine="709"/>
        <w:jc w:val="both"/>
        <w:rPr>
          <w:rFonts w:ascii="Arial" w:hAnsi="Arial" w:cs="Arial"/>
          <w:sz w:val="24"/>
          <w:szCs w:val="24"/>
        </w:rPr>
      </w:pPr>
    </w:p>
    <w:p w14:paraId="02855E9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Исполнителем мероприятий подпрограммы является финансовое управление.</w:t>
      </w:r>
    </w:p>
    <w:p w14:paraId="518A5FE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14:paraId="448D2E3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14:paraId="77326E3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lastRenderedPageBreak/>
        <w:t>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p w14:paraId="64BAE7F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p w14:paraId="7162646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осуществление расходов на обслуживание муниципального долга Боготольского района;</w:t>
      </w:r>
    </w:p>
    <w:p w14:paraId="66B34DB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соблюдение сроков исполнения долговых обязательств Боготольского района.</w:t>
      </w:r>
    </w:p>
    <w:p w14:paraId="07B92E3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14:paraId="662F9BF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4B7E7F2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AD50B8" w:rsidRPr="00AD50B8">
        <w:rPr>
          <w:rFonts w:ascii="Arial" w:hAnsi="Arial" w:cs="Arial"/>
          <w:sz w:val="24"/>
          <w:szCs w:val="24"/>
        </w:rPr>
        <w:t>«</w:t>
      </w:r>
      <w:r w:rsidRPr="00AD50B8">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AD50B8" w:rsidRPr="00AD50B8">
        <w:rPr>
          <w:rFonts w:ascii="Arial" w:hAnsi="Arial" w:cs="Arial"/>
          <w:sz w:val="24"/>
          <w:szCs w:val="24"/>
        </w:rPr>
        <w:t>»</w:t>
      </w:r>
      <w:r w:rsidRPr="00AD50B8">
        <w:rPr>
          <w:rFonts w:ascii="Arial" w:hAnsi="Arial" w:cs="Arial"/>
          <w:sz w:val="24"/>
          <w:szCs w:val="24"/>
        </w:rPr>
        <w:t>.</w:t>
      </w:r>
    </w:p>
    <w:p w14:paraId="4EE219F8" w14:textId="77777777" w:rsidR="00975A37" w:rsidRPr="00AD50B8" w:rsidRDefault="00975A37" w:rsidP="00975A37">
      <w:pPr>
        <w:ind w:firstLine="709"/>
        <w:jc w:val="both"/>
        <w:rPr>
          <w:rFonts w:ascii="Arial" w:hAnsi="Arial" w:cs="Arial"/>
          <w:sz w:val="24"/>
          <w:szCs w:val="24"/>
        </w:rPr>
      </w:pPr>
      <w:r w:rsidRPr="00AD50B8">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w:t>
      </w:r>
      <w:r w:rsidR="00AD50B8" w:rsidRPr="00AD50B8">
        <w:rPr>
          <w:rFonts w:ascii="Arial" w:hAnsi="Arial" w:cs="Arial"/>
          <w:sz w:val="24"/>
          <w:szCs w:val="24"/>
        </w:rPr>
        <w:t>«</w:t>
      </w:r>
      <w:r w:rsidRPr="00AD50B8">
        <w:rPr>
          <w:rFonts w:ascii="Arial" w:hAnsi="Arial" w:cs="Arial"/>
          <w:sz w:val="24"/>
          <w:szCs w:val="24"/>
        </w:rPr>
        <w:t>Об утверждении положения о Контрольно-счетном органе Боготольского района Красноярского края</w:t>
      </w:r>
      <w:r w:rsidR="00AD50B8" w:rsidRPr="00AD50B8">
        <w:rPr>
          <w:rFonts w:ascii="Arial" w:hAnsi="Arial" w:cs="Arial"/>
          <w:sz w:val="24"/>
          <w:szCs w:val="24"/>
        </w:rPr>
        <w:t>»</w:t>
      </w:r>
      <w:r w:rsidRPr="00AD50B8">
        <w:rPr>
          <w:rFonts w:ascii="Arial" w:hAnsi="Arial" w:cs="Arial"/>
          <w:sz w:val="24"/>
          <w:szCs w:val="24"/>
        </w:rPr>
        <w:t>,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530B2E83" w14:textId="77777777" w:rsidR="00975A37" w:rsidRPr="00AD50B8" w:rsidRDefault="00975A37" w:rsidP="00975A37">
      <w:pPr>
        <w:ind w:firstLine="709"/>
        <w:jc w:val="both"/>
        <w:rPr>
          <w:rFonts w:ascii="Arial" w:hAnsi="Arial" w:cs="Arial"/>
          <w:sz w:val="24"/>
          <w:szCs w:val="24"/>
        </w:rPr>
      </w:pPr>
      <w:r w:rsidRPr="00AD50B8">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6F04353F" w14:textId="77777777" w:rsidR="00975A37" w:rsidRPr="00AD50B8" w:rsidRDefault="00975A37" w:rsidP="00975A37">
      <w:pPr>
        <w:ind w:firstLine="709"/>
        <w:jc w:val="both"/>
        <w:rPr>
          <w:rFonts w:ascii="Arial" w:hAnsi="Arial" w:cs="Arial"/>
          <w:sz w:val="24"/>
          <w:szCs w:val="24"/>
        </w:rPr>
      </w:pPr>
      <w:r w:rsidRPr="00AD50B8">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0F7BB40A" w14:textId="77777777" w:rsidR="00975A37" w:rsidRPr="00AD50B8" w:rsidRDefault="00975A37" w:rsidP="00975A37">
      <w:pPr>
        <w:ind w:firstLine="709"/>
        <w:jc w:val="both"/>
        <w:rPr>
          <w:rFonts w:ascii="Arial" w:hAnsi="Arial" w:cs="Arial"/>
          <w:sz w:val="24"/>
          <w:szCs w:val="24"/>
        </w:rPr>
      </w:pPr>
      <w:r w:rsidRPr="00AD50B8">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17B6AABE" w14:textId="77777777" w:rsidR="00832946" w:rsidRPr="00AD50B8" w:rsidRDefault="00832946" w:rsidP="00832946">
      <w:pPr>
        <w:ind w:firstLine="709"/>
        <w:jc w:val="both"/>
        <w:rPr>
          <w:rFonts w:ascii="Arial" w:hAnsi="Arial" w:cs="Arial"/>
          <w:sz w:val="24"/>
          <w:szCs w:val="24"/>
        </w:rPr>
      </w:pPr>
    </w:p>
    <w:p w14:paraId="55C0FCF6" w14:textId="77777777" w:rsidR="00832946" w:rsidRPr="00AD50B8" w:rsidRDefault="00832946" w:rsidP="00832946">
      <w:pPr>
        <w:ind w:firstLine="709"/>
        <w:jc w:val="both"/>
        <w:rPr>
          <w:rFonts w:ascii="Arial" w:hAnsi="Arial" w:cs="Arial"/>
          <w:sz w:val="24"/>
          <w:szCs w:val="24"/>
        </w:rPr>
        <w:sectPr w:rsidR="00832946" w:rsidRPr="00AD50B8" w:rsidSect="00832946">
          <w:pgSz w:w="11906" w:h="16838"/>
          <w:pgMar w:top="1134" w:right="850" w:bottom="1134" w:left="1701" w:header="0" w:footer="0" w:gutter="0"/>
          <w:cols w:space="720"/>
          <w:noEndnote/>
          <w:docGrid w:linePitch="360"/>
        </w:sectPr>
      </w:pPr>
    </w:p>
    <w:p w14:paraId="67B53D36"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1 к подпрограмме</w:t>
      </w:r>
    </w:p>
    <w:p w14:paraId="2EFA2446" w14:textId="77777777" w:rsidR="00832946" w:rsidRPr="00AD50B8" w:rsidRDefault="00AD50B8" w:rsidP="00832946">
      <w:pPr>
        <w:jc w:val="right"/>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 долгом</w:t>
      </w:r>
    </w:p>
    <w:p w14:paraId="4D4E5B3C"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Боготольского района</w:t>
      </w:r>
      <w:r w:rsidR="00AD50B8" w:rsidRPr="00AD50B8">
        <w:rPr>
          <w:rFonts w:ascii="Arial" w:hAnsi="Arial" w:cs="Arial"/>
          <w:sz w:val="24"/>
          <w:szCs w:val="24"/>
        </w:rPr>
        <w:t>»</w:t>
      </w:r>
    </w:p>
    <w:p w14:paraId="520EE36A" w14:textId="77777777" w:rsidR="00832946" w:rsidRPr="00AD50B8" w:rsidRDefault="00832946" w:rsidP="00832946">
      <w:pPr>
        <w:rPr>
          <w:rFonts w:ascii="Arial" w:hAnsi="Arial" w:cs="Arial"/>
          <w:sz w:val="24"/>
          <w:szCs w:val="24"/>
        </w:rPr>
      </w:pPr>
    </w:p>
    <w:p w14:paraId="2037327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и значение показателей результативности подпрограммы</w:t>
      </w:r>
    </w:p>
    <w:p w14:paraId="0097308F" w14:textId="77777777" w:rsidR="00832946" w:rsidRPr="00AD50B8" w:rsidRDefault="00832946" w:rsidP="00832946">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AD50B8" w:rsidRPr="00AD50B8" w14:paraId="68AFAEA7" w14:textId="77777777" w:rsidTr="00832946">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14:paraId="432E9C1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14:paraId="6E2601E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14:paraId="4323FC6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14:paraId="569683B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14:paraId="6748A35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Годы реализации муниципальной программы</w:t>
            </w:r>
          </w:p>
        </w:tc>
      </w:tr>
      <w:tr w:rsidR="00AD50B8" w:rsidRPr="00AD50B8" w14:paraId="2E01D2C7" w14:textId="77777777" w:rsidTr="00832946">
        <w:trPr>
          <w:tblCellSpacing w:w="5" w:type="nil"/>
        </w:trPr>
        <w:tc>
          <w:tcPr>
            <w:tcW w:w="565" w:type="dxa"/>
            <w:vMerge/>
            <w:tcBorders>
              <w:left w:val="single" w:sz="4" w:space="0" w:color="auto"/>
              <w:bottom w:val="single" w:sz="4" w:space="0" w:color="auto"/>
              <w:right w:val="single" w:sz="4" w:space="0" w:color="auto"/>
            </w:tcBorders>
          </w:tcPr>
          <w:p w14:paraId="36CC1948" w14:textId="77777777" w:rsidR="00832946" w:rsidRPr="00AD50B8" w:rsidRDefault="00832946" w:rsidP="00832946">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14:paraId="4EF2A61D" w14:textId="77777777" w:rsidR="00832946" w:rsidRPr="00AD50B8" w:rsidRDefault="00832946" w:rsidP="00832946">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14:paraId="4DDB80E6" w14:textId="77777777" w:rsidR="00832946" w:rsidRPr="00AD50B8" w:rsidRDefault="00832946" w:rsidP="00832946">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14:paraId="78ECD3A3" w14:textId="77777777" w:rsidR="00832946" w:rsidRPr="00AD50B8" w:rsidRDefault="00832946" w:rsidP="00832946">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14:paraId="30801D7C"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3</w:t>
            </w:r>
            <w:r w:rsidRPr="00AD50B8">
              <w:rPr>
                <w:rFonts w:ascii="Arial" w:hAnsi="Arial" w:cs="Arial"/>
                <w:sz w:val="24"/>
                <w:szCs w:val="24"/>
              </w:rPr>
              <w:t>год</w:t>
            </w:r>
          </w:p>
        </w:tc>
        <w:tc>
          <w:tcPr>
            <w:tcW w:w="898" w:type="dxa"/>
            <w:tcBorders>
              <w:left w:val="single" w:sz="4" w:space="0" w:color="auto"/>
              <w:bottom w:val="single" w:sz="4" w:space="0" w:color="auto"/>
              <w:right w:val="single" w:sz="4" w:space="0" w:color="auto"/>
            </w:tcBorders>
          </w:tcPr>
          <w:p w14:paraId="3DF7EEE5"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4</w:t>
            </w:r>
            <w:r w:rsidRPr="00AD50B8">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14:paraId="6B94A0A7"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5</w:t>
            </w:r>
            <w:r w:rsidRPr="00AD50B8">
              <w:rPr>
                <w:rFonts w:ascii="Arial" w:hAnsi="Arial" w:cs="Arial"/>
                <w:sz w:val="24"/>
                <w:szCs w:val="24"/>
              </w:rPr>
              <w:t xml:space="preserve"> год</w:t>
            </w:r>
          </w:p>
        </w:tc>
        <w:tc>
          <w:tcPr>
            <w:tcW w:w="849" w:type="dxa"/>
            <w:tcBorders>
              <w:left w:val="single" w:sz="4" w:space="0" w:color="auto"/>
              <w:bottom w:val="single" w:sz="4" w:space="0" w:color="auto"/>
              <w:right w:val="single" w:sz="4" w:space="0" w:color="auto"/>
            </w:tcBorders>
          </w:tcPr>
          <w:p w14:paraId="3FE4223A"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6</w:t>
            </w:r>
            <w:r w:rsidRPr="00AD50B8">
              <w:rPr>
                <w:rFonts w:ascii="Arial" w:hAnsi="Arial" w:cs="Arial"/>
                <w:sz w:val="24"/>
                <w:szCs w:val="24"/>
              </w:rPr>
              <w:t xml:space="preserve"> год</w:t>
            </w:r>
          </w:p>
        </w:tc>
      </w:tr>
      <w:tr w:rsidR="00AD50B8" w:rsidRPr="00AD50B8" w14:paraId="55BDAD35" w14:textId="77777777" w:rsidTr="00832946">
        <w:trPr>
          <w:tblCellSpacing w:w="5" w:type="nil"/>
        </w:trPr>
        <w:tc>
          <w:tcPr>
            <w:tcW w:w="565" w:type="dxa"/>
            <w:tcBorders>
              <w:left w:val="single" w:sz="4" w:space="0" w:color="auto"/>
              <w:bottom w:val="single" w:sz="4" w:space="0" w:color="auto"/>
              <w:right w:val="single" w:sz="4" w:space="0" w:color="auto"/>
            </w:tcBorders>
          </w:tcPr>
          <w:p w14:paraId="16FFEF9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14:paraId="7398334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14:paraId="30F3EB1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14:paraId="188E58C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14:paraId="27F07D1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14:paraId="4FFBE16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14:paraId="0D03048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14:paraId="47D1C69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r>
      <w:tr w:rsidR="00AD50B8" w:rsidRPr="00AD50B8" w14:paraId="236D3543" w14:textId="77777777" w:rsidTr="00832946">
        <w:trPr>
          <w:tblCellSpacing w:w="5" w:type="nil"/>
        </w:trPr>
        <w:tc>
          <w:tcPr>
            <w:tcW w:w="565" w:type="dxa"/>
            <w:tcBorders>
              <w:left w:val="single" w:sz="4" w:space="0" w:color="auto"/>
              <w:bottom w:val="single" w:sz="4" w:space="0" w:color="auto"/>
              <w:right w:val="single" w:sz="4" w:space="0" w:color="auto"/>
            </w:tcBorders>
          </w:tcPr>
          <w:p w14:paraId="68AAB639"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14:paraId="781D9F17"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Цель - Эффективное управление муниципальным долгом Боготольского района </w:t>
            </w:r>
          </w:p>
        </w:tc>
      </w:tr>
      <w:tr w:rsidR="00AD50B8" w:rsidRPr="00AD50B8" w14:paraId="4EB86575"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2FA10137"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AD50B8" w:rsidRPr="00AD50B8" w14:paraId="13206B81" w14:textId="77777777" w:rsidTr="00832946">
        <w:trPr>
          <w:tblCellSpacing w:w="5" w:type="nil"/>
        </w:trPr>
        <w:tc>
          <w:tcPr>
            <w:tcW w:w="565" w:type="dxa"/>
            <w:tcBorders>
              <w:left w:val="single" w:sz="4" w:space="0" w:color="auto"/>
              <w:bottom w:val="single" w:sz="4" w:space="0" w:color="auto"/>
              <w:right w:val="single" w:sz="4" w:space="0" w:color="auto"/>
            </w:tcBorders>
          </w:tcPr>
          <w:p w14:paraId="1319287A" w14:textId="77777777" w:rsidR="00832946" w:rsidRPr="00AD50B8" w:rsidRDefault="00832946" w:rsidP="00832946">
            <w:pPr>
              <w:rPr>
                <w:rFonts w:ascii="Arial" w:hAnsi="Arial" w:cs="Arial"/>
                <w:sz w:val="24"/>
                <w:szCs w:val="24"/>
              </w:rPr>
            </w:pPr>
            <w:r w:rsidRPr="00AD50B8">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14:paraId="4732842C" w14:textId="77777777" w:rsidR="00832946" w:rsidRPr="00AD50B8" w:rsidRDefault="00832946" w:rsidP="00832946">
            <w:pPr>
              <w:rPr>
                <w:rFonts w:ascii="Arial" w:hAnsi="Arial" w:cs="Arial"/>
                <w:sz w:val="24"/>
                <w:szCs w:val="24"/>
              </w:rPr>
            </w:pPr>
            <w:r w:rsidRPr="00AD50B8">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14:paraId="78055A22" w14:textId="77777777" w:rsidR="00832946" w:rsidRPr="00AD50B8" w:rsidRDefault="00832946" w:rsidP="00832946">
            <w:pPr>
              <w:rPr>
                <w:rFonts w:ascii="Arial" w:hAnsi="Arial" w:cs="Arial"/>
                <w:sz w:val="24"/>
                <w:szCs w:val="24"/>
              </w:rPr>
            </w:pPr>
            <w:r w:rsidRPr="00AD50B8">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14:paraId="005FB581" w14:textId="77777777" w:rsidR="00832946" w:rsidRPr="00AD50B8" w:rsidRDefault="00832946" w:rsidP="00832946">
            <w:pPr>
              <w:rPr>
                <w:rFonts w:ascii="Arial" w:hAnsi="Arial" w:cs="Arial"/>
                <w:sz w:val="24"/>
                <w:szCs w:val="24"/>
              </w:rPr>
            </w:pPr>
            <w:r w:rsidRPr="00AD50B8">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72C2BFB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val="en-US"/>
              </w:rPr>
              <w:t>&lt;</w:t>
            </w:r>
            <w:r w:rsidRPr="00AD50B8">
              <w:rPr>
                <w:rFonts w:ascii="Arial" w:hAnsi="Arial" w:cs="Arial"/>
                <w:sz w:val="24"/>
                <w:szCs w:val="24"/>
              </w:rPr>
              <w:t>=</w:t>
            </w:r>
            <w:r w:rsidRPr="00AD50B8">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14:paraId="3442F0D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val="en-US"/>
              </w:rPr>
              <w:t>&lt;</w:t>
            </w:r>
            <w:r w:rsidRPr="00AD50B8">
              <w:rPr>
                <w:rFonts w:ascii="Arial" w:hAnsi="Arial" w:cs="Arial"/>
                <w:sz w:val="24"/>
                <w:szCs w:val="24"/>
              </w:rPr>
              <w:t>=</w:t>
            </w:r>
            <w:r w:rsidRPr="00AD50B8">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14:paraId="071DF991" w14:textId="77777777" w:rsidR="00832946" w:rsidRPr="00AD50B8" w:rsidRDefault="00832946" w:rsidP="00832946">
            <w:pPr>
              <w:jc w:val="center"/>
              <w:rPr>
                <w:rFonts w:ascii="Arial" w:hAnsi="Arial" w:cs="Arial"/>
                <w:sz w:val="24"/>
                <w:szCs w:val="24"/>
                <w:lang w:val="en-US"/>
              </w:rPr>
            </w:pPr>
            <w:r w:rsidRPr="00AD50B8">
              <w:rPr>
                <w:rFonts w:ascii="Arial" w:hAnsi="Arial" w:cs="Arial"/>
                <w:sz w:val="24"/>
                <w:szCs w:val="24"/>
                <w:lang w:val="en-US"/>
              </w:rPr>
              <w:t>&lt;</w:t>
            </w:r>
            <w:r w:rsidRPr="00AD50B8">
              <w:rPr>
                <w:rFonts w:ascii="Arial" w:hAnsi="Arial" w:cs="Arial"/>
                <w:sz w:val="24"/>
                <w:szCs w:val="24"/>
              </w:rPr>
              <w:t>=</w:t>
            </w:r>
            <w:r w:rsidRPr="00AD50B8">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14:paraId="23FBEF84" w14:textId="77777777" w:rsidR="00832946" w:rsidRPr="00AD50B8" w:rsidRDefault="00832946" w:rsidP="00832946">
            <w:pPr>
              <w:jc w:val="center"/>
              <w:rPr>
                <w:rFonts w:ascii="Arial" w:hAnsi="Arial" w:cs="Arial"/>
                <w:sz w:val="24"/>
                <w:szCs w:val="24"/>
                <w:lang w:val="en-US"/>
              </w:rPr>
            </w:pPr>
            <w:r w:rsidRPr="00AD50B8">
              <w:rPr>
                <w:rFonts w:ascii="Arial" w:hAnsi="Arial" w:cs="Arial"/>
                <w:sz w:val="24"/>
                <w:szCs w:val="24"/>
                <w:lang w:val="en-US"/>
              </w:rPr>
              <w:t>&lt;</w:t>
            </w:r>
            <w:r w:rsidRPr="00AD50B8">
              <w:rPr>
                <w:rFonts w:ascii="Arial" w:hAnsi="Arial" w:cs="Arial"/>
                <w:sz w:val="24"/>
                <w:szCs w:val="24"/>
              </w:rPr>
              <w:t>=</w:t>
            </w:r>
            <w:r w:rsidRPr="00AD50B8">
              <w:rPr>
                <w:rFonts w:ascii="Arial" w:hAnsi="Arial" w:cs="Arial"/>
                <w:sz w:val="24"/>
                <w:szCs w:val="24"/>
                <w:lang w:val="en-US"/>
              </w:rPr>
              <w:t>100</w:t>
            </w:r>
          </w:p>
        </w:tc>
      </w:tr>
      <w:tr w:rsidR="00AD50B8" w:rsidRPr="00AD50B8" w14:paraId="00E3D4D3"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5DC8F174"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AD50B8" w:rsidRPr="00AD50B8" w14:paraId="4FC489FB" w14:textId="77777777" w:rsidTr="00832946">
        <w:trPr>
          <w:tblCellSpacing w:w="5" w:type="nil"/>
        </w:trPr>
        <w:tc>
          <w:tcPr>
            <w:tcW w:w="565" w:type="dxa"/>
            <w:tcBorders>
              <w:left w:val="single" w:sz="4" w:space="0" w:color="auto"/>
              <w:bottom w:val="single" w:sz="4" w:space="0" w:color="auto"/>
              <w:right w:val="single" w:sz="4" w:space="0" w:color="auto"/>
            </w:tcBorders>
          </w:tcPr>
          <w:p w14:paraId="3F68426C" w14:textId="77777777" w:rsidR="00832946" w:rsidRPr="00AD50B8" w:rsidRDefault="00832946" w:rsidP="00832946">
            <w:pPr>
              <w:rPr>
                <w:rFonts w:ascii="Arial" w:hAnsi="Arial" w:cs="Arial"/>
                <w:sz w:val="24"/>
                <w:szCs w:val="24"/>
              </w:rPr>
            </w:pPr>
            <w:r w:rsidRPr="00AD50B8">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14:paraId="1DC903AD" w14:textId="77777777" w:rsidR="00832946" w:rsidRPr="00AD50B8" w:rsidRDefault="00832946" w:rsidP="00832946">
            <w:pPr>
              <w:rPr>
                <w:rFonts w:ascii="Arial" w:hAnsi="Arial" w:cs="Arial"/>
                <w:sz w:val="24"/>
                <w:szCs w:val="24"/>
              </w:rPr>
            </w:pPr>
            <w:r w:rsidRPr="00AD50B8">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14:paraId="439ECC01" w14:textId="77777777" w:rsidR="00832946" w:rsidRPr="00AD50B8" w:rsidRDefault="00832946" w:rsidP="00832946">
            <w:pPr>
              <w:rPr>
                <w:rFonts w:ascii="Arial" w:hAnsi="Arial" w:cs="Arial"/>
                <w:sz w:val="24"/>
                <w:szCs w:val="24"/>
              </w:rPr>
            </w:pPr>
            <w:r w:rsidRPr="00AD50B8">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14:paraId="3E051921" w14:textId="77777777" w:rsidR="00832946" w:rsidRPr="00AD50B8" w:rsidRDefault="00832946" w:rsidP="00832946">
            <w:pPr>
              <w:rPr>
                <w:rFonts w:ascii="Arial" w:hAnsi="Arial" w:cs="Arial"/>
                <w:sz w:val="24"/>
                <w:szCs w:val="24"/>
              </w:rPr>
            </w:pPr>
            <w:r w:rsidRPr="00AD50B8">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64A1EDD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14:paraId="332F203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14:paraId="31F2904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val="en-US"/>
              </w:rPr>
              <w:t>&lt;</w:t>
            </w:r>
            <w:r w:rsidRPr="00AD50B8">
              <w:rPr>
                <w:rFonts w:ascii="Arial" w:hAnsi="Arial" w:cs="Arial"/>
                <w:sz w:val="24"/>
                <w:szCs w:val="24"/>
              </w:rPr>
              <w:t>=3</w:t>
            </w:r>
            <w:r w:rsidRPr="00AD50B8">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14:paraId="4196C30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val="en-US"/>
              </w:rPr>
              <w:t>&lt;</w:t>
            </w:r>
            <w:r w:rsidRPr="00AD50B8">
              <w:rPr>
                <w:rFonts w:ascii="Arial" w:hAnsi="Arial" w:cs="Arial"/>
                <w:sz w:val="24"/>
                <w:szCs w:val="24"/>
              </w:rPr>
              <w:t>=3</w:t>
            </w:r>
            <w:r w:rsidRPr="00AD50B8">
              <w:rPr>
                <w:rFonts w:ascii="Arial" w:hAnsi="Arial" w:cs="Arial"/>
                <w:sz w:val="24"/>
                <w:szCs w:val="24"/>
                <w:lang w:val="en-US"/>
              </w:rPr>
              <w:t>0</w:t>
            </w:r>
          </w:p>
        </w:tc>
      </w:tr>
      <w:tr w:rsidR="00AD50B8" w:rsidRPr="00AD50B8" w14:paraId="6C8CD7D2"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41EE42FE"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3: Обслуживание муниципального долга</w:t>
            </w:r>
          </w:p>
        </w:tc>
      </w:tr>
      <w:tr w:rsidR="00AD50B8" w:rsidRPr="00AD50B8" w14:paraId="46BF0B05" w14:textId="77777777" w:rsidTr="00832946">
        <w:trPr>
          <w:tblCellSpacing w:w="5" w:type="nil"/>
        </w:trPr>
        <w:tc>
          <w:tcPr>
            <w:tcW w:w="565" w:type="dxa"/>
            <w:tcBorders>
              <w:left w:val="single" w:sz="4" w:space="0" w:color="auto"/>
              <w:bottom w:val="single" w:sz="4" w:space="0" w:color="auto"/>
              <w:right w:val="single" w:sz="4" w:space="0" w:color="auto"/>
            </w:tcBorders>
          </w:tcPr>
          <w:p w14:paraId="7240936A" w14:textId="77777777" w:rsidR="00832946" w:rsidRPr="00AD50B8" w:rsidRDefault="00832946" w:rsidP="00832946">
            <w:pPr>
              <w:rPr>
                <w:rFonts w:ascii="Arial" w:hAnsi="Arial" w:cs="Arial"/>
                <w:sz w:val="24"/>
                <w:szCs w:val="24"/>
              </w:rPr>
            </w:pPr>
            <w:r w:rsidRPr="00AD50B8">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14:paraId="32643ABA"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AD50B8">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14:paraId="4A2DB6BB"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14:paraId="56C7F082" w14:textId="77777777" w:rsidR="00832946" w:rsidRPr="00AD50B8" w:rsidRDefault="00832946" w:rsidP="00832946">
            <w:pPr>
              <w:rPr>
                <w:rFonts w:ascii="Arial" w:hAnsi="Arial" w:cs="Arial"/>
                <w:sz w:val="24"/>
                <w:szCs w:val="24"/>
              </w:rPr>
            </w:pPr>
            <w:r w:rsidRPr="00AD50B8">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4F629D7E"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&lt;=1</w:t>
            </w:r>
            <w:r w:rsidR="00D22AC3" w:rsidRPr="00AD50B8">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1540C4B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14:paraId="70C66C9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14:paraId="07403F0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&lt;=10</w:t>
            </w:r>
          </w:p>
        </w:tc>
      </w:tr>
      <w:tr w:rsidR="00832946" w:rsidRPr="00AD50B8" w14:paraId="25F7D3C0" w14:textId="77777777" w:rsidTr="00832946">
        <w:trPr>
          <w:tblCellSpacing w:w="5" w:type="nil"/>
        </w:trPr>
        <w:tc>
          <w:tcPr>
            <w:tcW w:w="565" w:type="dxa"/>
            <w:tcBorders>
              <w:left w:val="single" w:sz="4" w:space="0" w:color="auto"/>
              <w:bottom w:val="single" w:sz="4" w:space="0" w:color="auto"/>
              <w:right w:val="single" w:sz="4" w:space="0" w:color="auto"/>
            </w:tcBorders>
          </w:tcPr>
          <w:p w14:paraId="2A1694FC" w14:textId="77777777" w:rsidR="00832946" w:rsidRPr="00AD50B8" w:rsidRDefault="00832946" w:rsidP="00832946">
            <w:pPr>
              <w:rPr>
                <w:rFonts w:ascii="Arial" w:hAnsi="Arial" w:cs="Arial"/>
                <w:sz w:val="24"/>
                <w:szCs w:val="24"/>
              </w:rPr>
            </w:pPr>
            <w:r w:rsidRPr="00AD50B8">
              <w:rPr>
                <w:rFonts w:ascii="Arial" w:hAnsi="Arial" w:cs="Arial"/>
                <w:sz w:val="24"/>
                <w:szCs w:val="24"/>
              </w:rPr>
              <w:t>1.4</w:t>
            </w:r>
          </w:p>
        </w:tc>
        <w:tc>
          <w:tcPr>
            <w:tcW w:w="4895" w:type="dxa"/>
            <w:tcBorders>
              <w:left w:val="single" w:sz="4" w:space="0" w:color="auto"/>
              <w:bottom w:val="single" w:sz="4" w:space="0" w:color="auto"/>
              <w:right w:val="single" w:sz="4" w:space="0" w:color="auto"/>
            </w:tcBorders>
          </w:tcPr>
          <w:p w14:paraId="3F5E5D0A" w14:textId="77777777" w:rsidR="00832946" w:rsidRPr="00AD50B8" w:rsidRDefault="00832946" w:rsidP="00832946">
            <w:pPr>
              <w:rPr>
                <w:rFonts w:ascii="Arial" w:hAnsi="Arial" w:cs="Arial"/>
                <w:sz w:val="24"/>
                <w:szCs w:val="24"/>
              </w:rPr>
            </w:pPr>
            <w:r w:rsidRPr="00AD50B8">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14:paraId="22242C24" w14:textId="77777777" w:rsidR="00832946" w:rsidRPr="00AD50B8" w:rsidRDefault="00832946" w:rsidP="00832946">
            <w:pPr>
              <w:rPr>
                <w:rFonts w:ascii="Arial" w:hAnsi="Arial" w:cs="Arial"/>
                <w:sz w:val="24"/>
                <w:szCs w:val="24"/>
              </w:rPr>
            </w:pPr>
            <w:r w:rsidRPr="00AD50B8">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14:paraId="60BE1CF2" w14:textId="77777777" w:rsidR="00832946" w:rsidRPr="00AD50B8" w:rsidRDefault="00832946" w:rsidP="00832946">
            <w:pPr>
              <w:rPr>
                <w:rFonts w:ascii="Arial" w:hAnsi="Arial" w:cs="Arial"/>
                <w:sz w:val="24"/>
                <w:szCs w:val="24"/>
              </w:rPr>
            </w:pPr>
            <w:r w:rsidRPr="00AD50B8">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14:paraId="78694EC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7AFFDA1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445FA92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14:paraId="24E951E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w:t>
            </w:r>
          </w:p>
        </w:tc>
      </w:tr>
    </w:tbl>
    <w:p w14:paraId="2F833582" w14:textId="77777777" w:rsidR="00832946" w:rsidRPr="00AD50B8" w:rsidRDefault="00832946" w:rsidP="00832946">
      <w:pPr>
        <w:rPr>
          <w:rFonts w:ascii="Arial" w:hAnsi="Arial" w:cs="Arial"/>
          <w:sz w:val="24"/>
          <w:szCs w:val="24"/>
        </w:rPr>
      </w:pPr>
    </w:p>
    <w:p w14:paraId="57A87E03" w14:textId="77777777" w:rsidR="00832946" w:rsidRPr="00AD50B8" w:rsidRDefault="00832946" w:rsidP="00832946">
      <w:pPr>
        <w:rPr>
          <w:rFonts w:ascii="Arial" w:hAnsi="Arial" w:cs="Arial"/>
          <w:sz w:val="24"/>
          <w:szCs w:val="24"/>
        </w:rPr>
      </w:pPr>
    </w:p>
    <w:p w14:paraId="75F7255C"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Приложение № 2</w:t>
      </w:r>
    </w:p>
    <w:p w14:paraId="25612652"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к подпрограмме </w:t>
      </w:r>
      <w:r w:rsidR="00AD50B8" w:rsidRPr="00AD50B8">
        <w:rPr>
          <w:rFonts w:ascii="Arial" w:hAnsi="Arial" w:cs="Arial"/>
          <w:sz w:val="24"/>
          <w:szCs w:val="24"/>
        </w:rPr>
        <w:t>«</w:t>
      </w:r>
      <w:r w:rsidRPr="00AD50B8">
        <w:rPr>
          <w:rFonts w:ascii="Arial" w:hAnsi="Arial" w:cs="Arial"/>
          <w:sz w:val="24"/>
          <w:szCs w:val="24"/>
        </w:rPr>
        <w:t>Управление</w:t>
      </w:r>
    </w:p>
    <w:p w14:paraId="1B07E0D9"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муниципальным долгом Боготольского</w:t>
      </w:r>
    </w:p>
    <w:p w14:paraId="18499C22"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района</w:t>
      </w:r>
      <w:r w:rsidR="00AD50B8" w:rsidRPr="00AD50B8">
        <w:rPr>
          <w:rFonts w:ascii="Arial" w:hAnsi="Arial" w:cs="Arial"/>
          <w:sz w:val="24"/>
          <w:szCs w:val="24"/>
        </w:rPr>
        <w:t>»</w:t>
      </w:r>
    </w:p>
    <w:p w14:paraId="5AF779C6" w14:textId="77777777" w:rsidR="00832946" w:rsidRPr="00AD50B8" w:rsidRDefault="00832946" w:rsidP="00832946">
      <w:pPr>
        <w:rPr>
          <w:rFonts w:ascii="Arial" w:hAnsi="Arial" w:cs="Arial"/>
          <w:sz w:val="24"/>
          <w:szCs w:val="24"/>
        </w:rPr>
      </w:pPr>
    </w:p>
    <w:p w14:paraId="63078E5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мероприятий подпрограммы</w:t>
      </w:r>
    </w:p>
    <w:p w14:paraId="33EBE77C" w14:textId="77777777" w:rsidR="00832946" w:rsidRPr="00AD50B8" w:rsidRDefault="00832946" w:rsidP="00832946">
      <w:pPr>
        <w:rPr>
          <w:rFonts w:ascii="Arial" w:hAnsi="Arial" w:cs="Arial"/>
          <w:sz w:val="24"/>
          <w:szCs w:val="24"/>
        </w:rPr>
      </w:pPr>
    </w:p>
    <w:tbl>
      <w:tblPr>
        <w:tblW w:w="15324" w:type="dxa"/>
        <w:tblInd w:w="2" w:type="dxa"/>
        <w:tblLayout w:type="fixed"/>
        <w:tblLook w:val="00A0" w:firstRow="1" w:lastRow="0" w:firstColumn="1" w:lastColumn="0" w:noHBand="0" w:noVBand="0"/>
      </w:tblPr>
      <w:tblGrid>
        <w:gridCol w:w="673"/>
        <w:gridCol w:w="3119"/>
        <w:gridCol w:w="1276"/>
        <w:gridCol w:w="1642"/>
        <w:gridCol w:w="59"/>
        <w:gridCol w:w="567"/>
        <w:gridCol w:w="1134"/>
        <w:gridCol w:w="850"/>
        <w:gridCol w:w="51"/>
        <w:gridCol w:w="670"/>
        <w:gridCol w:w="181"/>
        <w:gridCol w:w="992"/>
        <w:gridCol w:w="850"/>
        <w:gridCol w:w="142"/>
        <w:gridCol w:w="851"/>
        <w:gridCol w:w="141"/>
        <w:gridCol w:w="2126"/>
      </w:tblGrid>
      <w:tr w:rsidR="00AD50B8" w:rsidRPr="00AD50B8" w14:paraId="6C2952EB" w14:textId="77777777" w:rsidTr="00633641">
        <w:tc>
          <w:tcPr>
            <w:tcW w:w="673" w:type="dxa"/>
            <w:vMerge w:val="restart"/>
            <w:tcBorders>
              <w:top w:val="single" w:sz="4" w:space="0" w:color="auto"/>
              <w:left w:val="single" w:sz="4" w:space="0" w:color="auto"/>
              <w:right w:val="single" w:sz="4" w:space="0" w:color="auto"/>
            </w:tcBorders>
          </w:tcPr>
          <w:p w14:paraId="7C1C580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14:paraId="66694E5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14:paraId="70F05FE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ГРБС</w:t>
            </w:r>
          </w:p>
        </w:tc>
        <w:tc>
          <w:tcPr>
            <w:tcW w:w="4303" w:type="dxa"/>
            <w:gridSpan w:val="6"/>
            <w:tcBorders>
              <w:top w:val="single" w:sz="4" w:space="0" w:color="auto"/>
              <w:left w:val="nil"/>
              <w:bottom w:val="single" w:sz="4" w:space="0" w:color="auto"/>
              <w:right w:val="single" w:sz="4" w:space="0" w:color="000000"/>
            </w:tcBorders>
            <w:vAlign w:val="center"/>
          </w:tcPr>
          <w:p w14:paraId="509C5FD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14:paraId="1A1567B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14:paraId="4237A7B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Ожидаемый непосредственный результат от реализации подпрограммного мероприятия</w:t>
            </w:r>
          </w:p>
        </w:tc>
      </w:tr>
      <w:tr w:rsidR="00AD50B8" w:rsidRPr="00AD50B8" w14:paraId="271F68C9" w14:textId="77777777" w:rsidTr="00633641">
        <w:tc>
          <w:tcPr>
            <w:tcW w:w="673" w:type="dxa"/>
            <w:vMerge/>
            <w:tcBorders>
              <w:left w:val="single" w:sz="4" w:space="0" w:color="auto"/>
              <w:bottom w:val="single" w:sz="4" w:space="0" w:color="000000"/>
              <w:right w:val="single" w:sz="4" w:space="0" w:color="auto"/>
            </w:tcBorders>
          </w:tcPr>
          <w:p w14:paraId="085EF9DC" w14:textId="77777777" w:rsidR="00832946" w:rsidRPr="00AD50B8" w:rsidRDefault="00832946" w:rsidP="00832946">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14:paraId="3EA42365" w14:textId="77777777" w:rsidR="00832946" w:rsidRPr="00AD50B8" w:rsidRDefault="00832946" w:rsidP="00832946">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14:paraId="39EEB58E" w14:textId="77777777" w:rsidR="00832946" w:rsidRPr="00AD50B8" w:rsidRDefault="00832946" w:rsidP="00832946">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14:paraId="15B7D69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ГРБС</w:t>
            </w:r>
          </w:p>
        </w:tc>
        <w:tc>
          <w:tcPr>
            <w:tcW w:w="567" w:type="dxa"/>
            <w:tcBorders>
              <w:top w:val="single" w:sz="4" w:space="0" w:color="auto"/>
              <w:left w:val="nil"/>
              <w:bottom w:val="single" w:sz="4" w:space="0" w:color="auto"/>
              <w:right w:val="single" w:sz="4" w:space="0" w:color="000000"/>
            </w:tcBorders>
            <w:vAlign w:val="center"/>
          </w:tcPr>
          <w:p w14:paraId="48B015B4" w14:textId="77777777" w:rsidR="00832946" w:rsidRPr="00AD50B8" w:rsidRDefault="00832946" w:rsidP="00832946">
            <w:pPr>
              <w:jc w:val="center"/>
              <w:rPr>
                <w:rFonts w:ascii="Arial" w:hAnsi="Arial" w:cs="Arial"/>
                <w:sz w:val="24"/>
                <w:szCs w:val="24"/>
              </w:rPr>
            </w:pPr>
            <w:proofErr w:type="spellStart"/>
            <w:r w:rsidRPr="00AD50B8">
              <w:rPr>
                <w:rFonts w:ascii="Arial" w:hAnsi="Arial" w:cs="Arial"/>
                <w:sz w:val="24"/>
                <w:szCs w:val="24"/>
              </w:rPr>
              <w:t>РзПр</w:t>
            </w:r>
            <w:proofErr w:type="spellEnd"/>
          </w:p>
        </w:tc>
        <w:tc>
          <w:tcPr>
            <w:tcW w:w="1134" w:type="dxa"/>
            <w:tcBorders>
              <w:top w:val="single" w:sz="4" w:space="0" w:color="auto"/>
              <w:left w:val="nil"/>
              <w:bottom w:val="single" w:sz="4" w:space="0" w:color="auto"/>
              <w:right w:val="single" w:sz="4" w:space="0" w:color="000000"/>
            </w:tcBorders>
            <w:vAlign w:val="center"/>
          </w:tcPr>
          <w:p w14:paraId="263D72B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ЦСР</w:t>
            </w:r>
          </w:p>
        </w:tc>
        <w:tc>
          <w:tcPr>
            <w:tcW w:w="901" w:type="dxa"/>
            <w:gridSpan w:val="2"/>
            <w:tcBorders>
              <w:top w:val="single" w:sz="4" w:space="0" w:color="auto"/>
              <w:left w:val="nil"/>
              <w:bottom w:val="single" w:sz="4" w:space="0" w:color="auto"/>
              <w:right w:val="single" w:sz="4" w:space="0" w:color="000000"/>
            </w:tcBorders>
            <w:vAlign w:val="center"/>
          </w:tcPr>
          <w:p w14:paraId="1E674FB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14:paraId="7C691862"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4</w:t>
            </w:r>
            <w:r w:rsidRPr="00AD50B8">
              <w:rPr>
                <w:rFonts w:ascii="Arial" w:hAnsi="Arial" w:cs="Arial"/>
                <w:sz w:val="24"/>
                <w:szCs w:val="24"/>
              </w:rPr>
              <w:t xml:space="preserve"> год</w:t>
            </w:r>
          </w:p>
        </w:tc>
        <w:tc>
          <w:tcPr>
            <w:tcW w:w="992" w:type="dxa"/>
            <w:tcBorders>
              <w:top w:val="single" w:sz="4" w:space="0" w:color="auto"/>
              <w:left w:val="nil"/>
              <w:bottom w:val="single" w:sz="4" w:space="0" w:color="auto"/>
              <w:right w:val="single" w:sz="4" w:space="0" w:color="auto"/>
            </w:tcBorders>
            <w:vAlign w:val="center"/>
          </w:tcPr>
          <w:p w14:paraId="66D954B2"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5</w:t>
            </w:r>
            <w:r w:rsidRPr="00AD50B8">
              <w:rPr>
                <w:rFonts w:ascii="Arial" w:hAnsi="Arial" w:cs="Arial"/>
                <w:sz w:val="24"/>
                <w:szCs w:val="24"/>
              </w:rPr>
              <w:t xml:space="preserve"> год</w:t>
            </w:r>
          </w:p>
        </w:tc>
        <w:tc>
          <w:tcPr>
            <w:tcW w:w="850" w:type="dxa"/>
            <w:tcBorders>
              <w:top w:val="single" w:sz="4" w:space="0" w:color="auto"/>
              <w:left w:val="nil"/>
              <w:bottom w:val="single" w:sz="4" w:space="0" w:color="auto"/>
              <w:right w:val="single" w:sz="4" w:space="0" w:color="auto"/>
            </w:tcBorders>
            <w:vAlign w:val="center"/>
          </w:tcPr>
          <w:p w14:paraId="3A931C7D"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6</w:t>
            </w:r>
            <w:r w:rsidRPr="00AD50B8">
              <w:rPr>
                <w:rFonts w:ascii="Arial" w:hAnsi="Arial" w:cs="Arial"/>
                <w:sz w:val="24"/>
                <w:szCs w:val="24"/>
              </w:rPr>
              <w:t xml:space="preserve"> год</w:t>
            </w:r>
          </w:p>
        </w:tc>
        <w:tc>
          <w:tcPr>
            <w:tcW w:w="1134" w:type="dxa"/>
            <w:gridSpan w:val="3"/>
            <w:tcBorders>
              <w:top w:val="single" w:sz="4" w:space="0" w:color="auto"/>
              <w:left w:val="nil"/>
              <w:bottom w:val="single" w:sz="4" w:space="0" w:color="auto"/>
              <w:right w:val="single" w:sz="4" w:space="0" w:color="auto"/>
            </w:tcBorders>
            <w:vAlign w:val="center"/>
          </w:tcPr>
          <w:p w14:paraId="38B8A97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14:paraId="1F4B4EEC" w14:textId="77777777" w:rsidR="00832946" w:rsidRPr="00AD50B8" w:rsidRDefault="00832946" w:rsidP="00832946">
            <w:pPr>
              <w:jc w:val="center"/>
              <w:rPr>
                <w:rFonts w:ascii="Arial" w:hAnsi="Arial" w:cs="Arial"/>
                <w:sz w:val="24"/>
                <w:szCs w:val="24"/>
              </w:rPr>
            </w:pPr>
          </w:p>
        </w:tc>
      </w:tr>
      <w:tr w:rsidR="00AD50B8" w:rsidRPr="00AD50B8" w14:paraId="48B32380" w14:textId="77777777" w:rsidTr="00633641">
        <w:tc>
          <w:tcPr>
            <w:tcW w:w="673" w:type="dxa"/>
            <w:tcBorders>
              <w:top w:val="single" w:sz="4" w:space="0" w:color="auto"/>
              <w:left w:val="single" w:sz="4" w:space="0" w:color="auto"/>
              <w:bottom w:val="single" w:sz="4" w:space="0" w:color="000000"/>
              <w:right w:val="single" w:sz="4" w:space="0" w:color="auto"/>
            </w:tcBorders>
            <w:vAlign w:val="center"/>
          </w:tcPr>
          <w:p w14:paraId="7B03B19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14:paraId="57C023F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14:paraId="0131041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14:paraId="5075B64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567" w:type="dxa"/>
            <w:tcBorders>
              <w:top w:val="single" w:sz="4" w:space="0" w:color="auto"/>
              <w:left w:val="nil"/>
              <w:bottom w:val="single" w:sz="4" w:space="0" w:color="auto"/>
              <w:right w:val="single" w:sz="4" w:space="0" w:color="000000"/>
            </w:tcBorders>
            <w:vAlign w:val="center"/>
          </w:tcPr>
          <w:p w14:paraId="4EDE7AD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134" w:type="dxa"/>
            <w:tcBorders>
              <w:top w:val="single" w:sz="4" w:space="0" w:color="auto"/>
              <w:left w:val="nil"/>
              <w:bottom w:val="single" w:sz="4" w:space="0" w:color="auto"/>
              <w:right w:val="single" w:sz="4" w:space="0" w:color="000000"/>
            </w:tcBorders>
            <w:vAlign w:val="center"/>
          </w:tcPr>
          <w:p w14:paraId="481A6BA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901" w:type="dxa"/>
            <w:gridSpan w:val="2"/>
            <w:tcBorders>
              <w:top w:val="single" w:sz="4" w:space="0" w:color="auto"/>
              <w:left w:val="nil"/>
              <w:bottom w:val="single" w:sz="4" w:space="0" w:color="auto"/>
              <w:right w:val="single" w:sz="4" w:space="0" w:color="000000"/>
            </w:tcBorders>
            <w:vAlign w:val="center"/>
          </w:tcPr>
          <w:p w14:paraId="389FF92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14:paraId="6C26E63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14:paraId="2B5AFF5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14:paraId="5D03409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14:paraId="60D0D3D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14:paraId="465BBEC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12</w:t>
            </w:r>
          </w:p>
        </w:tc>
      </w:tr>
      <w:tr w:rsidR="00AD50B8" w:rsidRPr="00AD50B8" w14:paraId="44E1490D" w14:textId="77777777" w:rsidTr="00633641">
        <w:tc>
          <w:tcPr>
            <w:tcW w:w="673" w:type="dxa"/>
            <w:tcBorders>
              <w:top w:val="single" w:sz="4" w:space="0" w:color="auto"/>
              <w:left w:val="single" w:sz="4" w:space="0" w:color="auto"/>
              <w:bottom w:val="single" w:sz="4" w:space="0" w:color="auto"/>
              <w:right w:val="single" w:sz="4" w:space="0" w:color="auto"/>
            </w:tcBorders>
          </w:tcPr>
          <w:p w14:paraId="1B65B05B"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4651" w:type="dxa"/>
            <w:gridSpan w:val="16"/>
            <w:tcBorders>
              <w:top w:val="single" w:sz="4" w:space="0" w:color="auto"/>
              <w:left w:val="single" w:sz="4" w:space="0" w:color="auto"/>
              <w:bottom w:val="single" w:sz="4" w:space="0" w:color="auto"/>
              <w:right w:val="single" w:sz="4" w:space="0" w:color="auto"/>
            </w:tcBorders>
          </w:tcPr>
          <w:p w14:paraId="272B5825" w14:textId="77777777" w:rsidR="00832946" w:rsidRPr="00AD50B8" w:rsidRDefault="00832946" w:rsidP="00832946">
            <w:pPr>
              <w:rPr>
                <w:rFonts w:ascii="Arial" w:hAnsi="Arial" w:cs="Arial"/>
                <w:sz w:val="24"/>
                <w:szCs w:val="24"/>
              </w:rPr>
            </w:pPr>
            <w:r w:rsidRPr="00AD50B8">
              <w:rPr>
                <w:rFonts w:ascii="Arial" w:hAnsi="Arial" w:cs="Arial"/>
                <w:sz w:val="24"/>
                <w:szCs w:val="24"/>
              </w:rPr>
              <w:t>Цель подпрограммы: Эффективное управление муниципальным долгом Боготольского района</w:t>
            </w:r>
          </w:p>
        </w:tc>
      </w:tr>
      <w:tr w:rsidR="00AD50B8" w:rsidRPr="00AD50B8" w14:paraId="074FB743" w14:textId="77777777" w:rsidTr="00633641">
        <w:tc>
          <w:tcPr>
            <w:tcW w:w="673" w:type="dxa"/>
            <w:tcBorders>
              <w:top w:val="single" w:sz="4" w:space="0" w:color="auto"/>
              <w:left w:val="single" w:sz="4" w:space="0" w:color="auto"/>
              <w:bottom w:val="single" w:sz="4" w:space="0" w:color="auto"/>
              <w:right w:val="single" w:sz="4" w:space="0" w:color="auto"/>
            </w:tcBorders>
          </w:tcPr>
          <w:p w14:paraId="11BC47C0"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14651" w:type="dxa"/>
            <w:gridSpan w:val="16"/>
            <w:tcBorders>
              <w:top w:val="single" w:sz="4" w:space="0" w:color="auto"/>
              <w:left w:val="single" w:sz="4" w:space="0" w:color="auto"/>
              <w:bottom w:val="single" w:sz="4" w:space="0" w:color="auto"/>
              <w:right w:val="single" w:sz="4" w:space="0" w:color="auto"/>
            </w:tcBorders>
          </w:tcPr>
          <w:p w14:paraId="7F1943EC"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AD50B8" w:rsidRPr="00AD50B8" w14:paraId="0DEB1865" w14:textId="77777777" w:rsidTr="00633641">
        <w:tc>
          <w:tcPr>
            <w:tcW w:w="673" w:type="dxa"/>
            <w:tcBorders>
              <w:top w:val="single" w:sz="4" w:space="0" w:color="auto"/>
              <w:left w:val="single" w:sz="4" w:space="0" w:color="auto"/>
              <w:bottom w:val="single" w:sz="4" w:space="0" w:color="auto"/>
              <w:right w:val="single" w:sz="4" w:space="0" w:color="auto"/>
            </w:tcBorders>
          </w:tcPr>
          <w:p w14:paraId="18364901" w14:textId="77777777" w:rsidR="00832946" w:rsidRPr="00AD50B8" w:rsidRDefault="00832946" w:rsidP="00832946">
            <w:pPr>
              <w:rPr>
                <w:rFonts w:ascii="Arial" w:hAnsi="Arial" w:cs="Arial"/>
                <w:sz w:val="24"/>
                <w:szCs w:val="24"/>
              </w:rPr>
            </w:pPr>
            <w:r w:rsidRPr="00AD50B8">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14:paraId="759B5FA9"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14:paraId="64B1CE5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14:paraId="14464B8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vAlign w:val="center"/>
          </w:tcPr>
          <w:p w14:paraId="67CD5FE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vAlign w:val="center"/>
          </w:tcPr>
          <w:p w14:paraId="4CE4E82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01" w:type="dxa"/>
            <w:gridSpan w:val="2"/>
            <w:tcBorders>
              <w:top w:val="single" w:sz="4" w:space="0" w:color="auto"/>
              <w:left w:val="nil"/>
              <w:bottom w:val="single" w:sz="4" w:space="0" w:color="auto"/>
              <w:right w:val="single" w:sz="4" w:space="0" w:color="auto"/>
            </w:tcBorders>
            <w:noWrap/>
            <w:vAlign w:val="center"/>
          </w:tcPr>
          <w:p w14:paraId="04ABD63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46144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14:paraId="4E85FF1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14:paraId="0598719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4449C1C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14:paraId="5C9CFEE2" w14:textId="77777777" w:rsidR="00832946" w:rsidRPr="00AD50B8" w:rsidRDefault="00832946" w:rsidP="00832946">
            <w:pPr>
              <w:rPr>
                <w:rFonts w:ascii="Arial" w:hAnsi="Arial" w:cs="Arial"/>
                <w:sz w:val="24"/>
                <w:szCs w:val="24"/>
              </w:rPr>
            </w:pPr>
            <w:r w:rsidRPr="00AD50B8">
              <w:rPr>
                <w:rFonts w:ascii="Arial" w:hAnsi="Arial" w:cs="Arial"/>
                <w:sz w:val="24"/>
                <w:szCs w:val="24"/>
              </w:rPr>
              <w:t>Обеспечение покрытия дефицита районного бюджета за счет заемных средств</w:t>
            </w:r>
          </w:p>
        </w:tc>
      </w:tr>
      <w:tr w:rsidR="00AD50B8" w:rsidRPr="00AD50B8" w14:paraId="580610E2" w14:textId="77777777" w:rsidTr="00633641">
        <w:tc>
          <w:tcPr>
            <w:tcW w:w="673" w:type="dxa"/>
            <w:tcBorders>
              <w:top w:val="single" w:sz="4" w:space="0" w:color="auto"/>
              <w:left w:val="single" w:sz="4" w:space="0" w:color="auto"/>
              <w:bottom w:val="single" w:sz="4" w:space="0" w:color="auto"/>
              <w:right w:val="single" w:sz="4" w:space="0" w:color="auto"/>
            </w:tcBorders>
          </w:tcPr>
          <w:p w14:paraId="0F138A93" w14:textId="77777777" w:rsidR="00832946" w:rsidRPr="00AD50B8" w:rsidRDefault="00832946" w:rsidP="00832946">
            <w:pPr>
              <w:rPr>
                <w:rFonts w:ascii="Arial" w:hAnsi="Arial" w:cs="Arial"/>
                <w:sz w:val="24"/>
                <w:szCs w:val="24"/>
              </w:rPr>
            </w:pPr>
            <w:r w:rsidRPr="00AD50B8">
              <w:rPr>
                <w:rFonts w:ascii="Arial" w:hAnsi="Arial" w:cs="Arial"/>
                <w:sz w:val="24"/>
                <w:szCs w:val="24"/>
              </w:rPr>
              <w:t>4</w:t>
            </w:r>
          </w:p>
        </w:tc>
        <w:tc>
          <w:tcPr>
            <w:tcW w:w="14651" w:type="dxa"/>
            <w:gridSpan w:val="16"/>
            <w:tcBorders>
              <w:top w:val="single" w:sz="4" w:space="0" w:color="auto"/>
              <w:left w:val="single" w:sz="4" w:space="0" w:color="auto"/>
              <w:bottom w:val="single" w:sz="4" w:space="0" w:color="auto"/>
              <w:right w:val="single" w:sz="4" w:space="0" w:color="auto"/>
            </w:tcBorders>
          </w:tcPr>
          <w:p w14:paraId="7BB7DF7F"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AD50B8">
              <w:rPr>
                <w:rFonts w:ascii="Arial" w:hAnsi="Arial" w:cs="Arial"/>
                <w:sz w:val="24"/>
                <w:szCs w:val="24"/>
              </w:rPr>
              <w:lastRenderedPageBreak/>
              <w:t>установленных федеральным законодательством</w:t>
            </w:r>
          </w:p>
        </w:tc>
      </w:tr>
      <w:tr w:rsidR="00AD50B8" w:rsidRPr="00AD50B8" w14:paraId="1C402D6C" w14:textId="77777777" w:rsidTr="00633641">
        <w:tc>
          <w:tcPr>
            <w:tcW w:w="673" w:type="dxa"/>
            <w:tcBorders>
              <w:top w:val="single" w:sz="4" w:space="0" w:color="auto"/>
              <w:left w:val="single" w:sz="4" w:space="0" w:color="auto"/>
              <w:bottom w:val="nil"/>
              <w:right w:val="single" w:sz="4" w:space="0" w:color="auto"/>
            </w:tcBorders>
          </w:tcPr>
          <w:p w14:paraId="7BC290C7"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14:paraId="72392AF6"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14:paraId="1632053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626" w:type="dxa"/>
            <w:gridSpan w:val="2"/>
            <w:tcBorders>
              <w:top w:val="single" w:sz="4" w:space="0" w:color="auto"/>
              <w:left w:val="nil"/>
              <w:bottom w:val="single" w:sz="4" w:space="0" w:color="auto"/>
              <w:right w:val="single" w:sz="4" w:space="0" w:color="auto"/>
            </w:tcBorders>
            <w:noWrap/>
            <w:vAlign w:val="center"/>
          </w:tcPr>
          <w:p w14:paraId="17FE235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vAlign w:val="center"/>
          </w:tcPr>
          <w:p w14:paraId="0B9D66D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noWrap/>
            <w:vAlign w:val="center"/>
          </w:tcPr>
          <w:p w14:paraId="30800BF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14:paraId="3B58013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A333F7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16CA0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14:paraId="1451CD9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14:paraId="21498356" w14:textId="77777777" w:rsidR="00832946" w:rsidRPr="00AD50B8" w:rsidRDefault="00832946" w:rsidP="00832946">
            <w:pPr>
              <w:rPr>
                <w:rFonts w:ascii="Arial" w:hAnsi="Arial" w:cs="Arial"/>
                <w:sz w:val="24"/>
                <w:szCs w:val="24"/>
              </w:rPr>
            </w:pPr>
            <w:r w:rsidRPr="00AD50B8">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AD50B8" w:rsidRPr="00AD50B8" w14:paraId="489C9F62" w14:textId="77777777" w:rsidTr="00633641">
        <w:tc>
          <w:tcPr>
            <w:tcW w:w="673" w:type="dxa"/>
            <w:tcBorders>
              <w:top w:val="single" w:sz="4" w:space="0" w:color="auto"/>
              <w:left w:val="single" w:sz="4" w:space="0" w:color="auto"/>
              <w:bottom w:val="single" w:sz="4" w:space="0" w:color="auto"/>
              <w:right w:val="single" w:sz="4" w:space="0" w:color="auto"/>
            </w:tcBorders>
          </w:tcPr>
          <w:p w14:paraId="651B3E08" w14:textId="77777777" w:rsidR="00832946" w:rsidRPr="00AD50B8" w:rsidRDefault="00832946" w:rsidP="00832946">
            <w:pPr>
              <w:rPr>
                <w:rFonts w:ascii="Arial" w:hAnsi="Arial" w:cs="Arial"/>
                <w:sz w:val="24"/>
                <w:szCs w:val="24"/>
              </w:rPr>
            </w:pPr>
            <w:r w:rsidRPr="00AD50B8">
              <w:rPr>
                <w:rFonts w:ascii="Arial" w:hAnsi="Arial" w:cs="Arial"/>
                <w:sz w:val="24"/>
                <w:szCs w:val="24"/>
              </w:rPr>
              <w:t>6</w:t>
            </w:r>
          </w:p>
        </w:tc>
        <w:tc>
          <w:tcPr>
            <w:tcW w:w="14651" w:type="dxa"/>
            <w:gridSpan w:val="16"/>
            <w:tcBorders>
              <w:top w:val="single" w:sz="4" w:space="0" w:color="auto"/>
              <w:left w:val="single" w:sz="4" w:space="0" w:color="auto"/>
              <w:bottom w:val="single" w:sz="4" w:space="0" w:color="auto"/>
              <w:right w:val="single" w:sz="4" w:space="0" w:color="auto"/>
            </w:tcBorders>
          </w:tcPr>
          <w:p w14:paraId="6127A2C7"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3:Обслуживание муниципального долга Боготольского района</w:t>
            </w:r>
          </w:p>
        </w:tc>
      </w:tr>
      <w:tr w:rsidR="00AD50B8" w:rsidRPr="00AD50B8" w14:paraId="09AA9C94" w14:textId="77777777" w:rsidTr="00633641">
        <w:tc>
          <w:tcPr>
            <w:tcW w:w="673" w:type="dxa"/>
            <w:tcBorders>
              <w:top w:val="single" w:sz="4" w:space="0" w:color="auto"/>
              <w:left w:val="single" w:sz="4" w:space="0" w:color="auto"/>
              <w:bottom w:val="single" w:sz="4" w:space="0" w:color="auto"/>
              <w:right w:val="single" w:sz="4" w:space="0" w:color="auto"/>
            </w:tcBorders>
          </w:tcPr>
          <w:p w14:paraId="3B9B4C71" w14:textId="77777777" w:rsidR="00633641" w:rsidRPr="00AD50B8" w:rsidRDefault="00633641" w:rsidP="00832946">
            <w:pPr>
              <w:rPr>
                <w:rFonts w:ascii="Arial" w:hAnsi="Arial" w:cs="Arial"/>
                <w:sz w:val="24"/>
                <w:szCs w:val="24"/>
              </w:rPr>
            </w:pPr>
            <w:r w:rsidRPr="00AD50B8">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14:paraId="4FD05CB9" w14:textId="77777777" w:rsidR="00633641" w:rsidRPr="00AD50B8" w:rsidRDefault="00633641" w:rsidP="00832946">
            <w:pPr>
              <w:rPr>
                <w:rFonts w:ascii="Arial" w:hAnsi="Arial" w:cs="Arial"/>
                <w:sz w:val="24"/>
                <w:szCs w:val="24"/>
              </w:rPr>
            </w:pPr>
            <w:r w:rsidRPr="00AD50B8">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14:paraId="0781FE9A" w14:textId="77777777" w:rsidR="00633641" w:rsidRPr="00AD50B8" w:rsidRDefault="00633641"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626" w:type="dxa"/>
            <w:gridSpan w:val="2"/>
            <w:tcBorders>
              <w:top w:val="single" w:sz="4" w:space="0" w:color="auto"/>
              <w:left w:val="nil"/>
              <w:bottom w:val="single" w:sz="4" w:space="0" w:color="auto"/>
              <w:right w:val="single" w:sz="4" w:space="0" w:color="auto"/>
            </w:tcBorders>
            <w:noWrap/>
            <w:vAlign w:val="center"/>
          </w:tcPr>
          <w:p w14:paraId="211101CF" w14:textId="77777777" w:rsidR="00633641" w:rsidRPr="00AD50B8" w:rsidRDefault="00633641" w:rsidP="0012484F">
            <w:pPr>
              <w:jc w:val="center"/>
              <w:rPr>
                <w:rFonts w:ascii="Arial" w:hAnsi="Arial" w:cs="Arial"/>
                <w:sz w:val="24"/>
                <w:szCs w:val="24"/>
              </w:rPr>
            </w:pPr>
            <w:r w:rsidRPr="00AD50B8">
              <w:rPr>
                <w:rFonts w:ascii="Arial" w:hAnsi="Arial" w:cs="Arial"/>
                <w:sz w:val="24"/>
                <w:szCs w:val="24"/>
              </w:rPr>
              <w:t>1301</w:t>
            </w:r>
          </w:p>
        </w:tc>
        <w:tc>
          <w:tcPr>
            <w:tcW w:w="1134" w:type="dxa"/>
            <w:tcBorders>
              <w:top w:val="single" w:sz="4" w:space="0" w:color="auto"/>
              <w:left w:val="nil"/>
              <w:bottom w:val="single" w:sz="4" w:space="0" w:color="auto"/>
              <w:right w:val="single" w:sz="4" w:space="0" w:color="auto"/>
            </w:tcBorders>
            <w:noWrap/>
            <w:vAlign w:val="center"/>
          </w:tcPr>
          <w:p w14:paraId="247F2DF4" w14:textId="77777777" w:rsidR="00633641" w:rsidRPr="00AD50B8" w:rsidRDefault="00633641" w:rsidP="0012484F">
            <w:pPr>
              <w:jc w:val="center"/>
              <w:rPr>
                <w:rFonts w:ascii="Arial" w:hAnsi="Arial" w:cs="Arial"/>
                <w:sz w:val="24"/>
                <w:szCs w:val="24"/>
              </w:rPr>
            </w:pPr>
            <w:r w:rsidRPr="00AD50B8">
              <w:rPr>
                <w:rFonts w:ascii="Arial" w:hAnsi="Arial" w:cs="Arial"/>
                <w:sz w:val="24"/>
                <w:szCs w:val="24"/>
              </w:rPr>
              <w:t>1520080910</w:t>
            </w:r>
          </w:p>
        </w:tc>
        <w:tc>
          <w:tcPr>
            <w:tcW w:w="850" w:type="dxa"/>
            <w:tcBorders>
              <w:top w:val="single" w:sz="4" w:space="0" w:color="auto"/>
              <w:left w:val="nil"/>
              <w:bottom w:val="single" w:sz="4" w:space="0" w:color="auto"/>
              <w:right w:val="single" w:sz="4" w:space="0" w:color="auto"/>
            </w:tcBorders>
            <w:noWrap/>
            <w:vAlign w:val="center"/>
          </w:tcPr>
          <w:p w14:paraId="3E12B59E" w14:textId="77777777" w:rsidR="00633641" w:rsidRPr="00AD50B8" w:rsidRDefault="00633641" w:rsidP="0012484F">
            <w:pPr>
              <w:jc w:val="center"/>
              <w:rPr>
                <w:rFonts w:ascii="Arial" w:hAnsi="Arial" w:cs="Arial"/>
                <w:sz w:val="24"/>
                <w:szCs w:val="24"/>
              </w:rPr>
            </w:pPr>
            <w:r w:rsidRPr="00AD50B8">
              <w:rPr>
                <w:rFonts w:ascii="Arial" w:hAnsi="Arial" w:cs="Arial"/>
                <w:sz w:val="24"/>
                <w:szCs w:val="24"/>
              </w:rPr>
              <w:t>730</w:t>
            </w:r>
          </w:p>
        </w:tc>
        <w:tc>
          <w:tcPr>
            <w:tcW w:w="721" w:type="dxa"/>
            <w:gridSpan w:val="2"/>
            <w:tcBorders>
              <w:top w:val="single" w:sz="4" w:space="0" w:color="auto"/>
              <w:left w:val="nil"/>
              <w:bottom w:val="single" w:sz="4" w:space="0" w:color="auto"/>
              <w:right w:val="single" w:sz="4" w:space="0" w:color="auto"/>
            </w:tcBorders>
            <w:noWrap/>
            <w:vAlign w:val="center"/>
          </w:tcPr>
          <w:p w14:paraId="6ECE4F47" w14:textId="77777777" w:rsidR="00633641" w:rsidRPr="00AD50B8" w:rsidRDefault="001434CF" w:rsidP="00832946">
            <w:pPr>
              <w:jc w:val="center"/>
              <w:rPr>
                <w:rFonts w:ascii="Arial" w:hAnsi="Arial" w:cs="Arial"/>
                <w:sz w:val="24"/>
                <w:szCs w:val="24"/>
              </w:rPr>
            </w:pPr>
            <w:r w:rsidRPr="00AD50B8">
              <w:rPr>
                <w:rFonts w:ascii="Arial" w:hAnsi="Arial" w:cs="Arial"/>
                <w:sz w:val="24"/>
                <w:szCs w:val="24"/>
              </w:rPr>
              <w:t>1,6</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BC451AC" w14:textId="77777777" w:rsidR="00633641" w:rsidRPr="00AD50B8" w:rsidRDefault="00633641" w:rsidP="00832946">
            <w:pPr>
              <w:jc w:val="center"/>
              <w:rPr>
                <w:rFonts w:ascii="Arial" w:hAnsi="Arial" w:cs="Arial"/>
                <w:sz w:val="24"/>
                <w:szCs w:val="24"/>
              </w:rPr>
            </w:pPr>
            <w:r w:rsidRPr="00AD50B8">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7E2F7E" w14:textId="77777777" w:rsidR="00633641" w:rsidRPr="00AD50B8" w:rsidRDefault="00633641" w:rsidP="00832946">
            <w:pPr>
              <w:jc w:val="center"/>
              <w:rPr>
                <w:rFonts w:ascii="Arial" w:hAnsi="Arial" w:cs="Arial"/>
                <w:sz w:val="24"/>
                <w:szCs w:val="24"/>
              </w:rPr>
            </w:pPr>
            <w:r w:rsidRPr="00AD50B8">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14:paraId="44F0BFED" w14:textId="77777777" w:rsidR="00633641" w:rsidRPr="00AD50B8" w:rsidRDefault="001434CF" w:rsidP="00832946">
            <w:pPr>
              <w:jc w:val="center"/>
              <w:rPr>
                <w:rFonts w:ascii="Arial" w:hAnsi="Arial" w:cs="Arial"/>
                <w:sz w:val="24"/>
                <w:szCs w:val="24"/>
              </w:rPr>
            </w:pPr>
            <w:r w:rsidRPr="00AD50B8">
              <w:rPr>
                <w:rFonts w:ascii="Arial" w:hAnsi="Arial" w:cs="Arial"/>
                <w:sz w:val="24"/>
                <w:szCs w:val="24"/>
              </w:rPr>
              <w:t>1,6</w:t>
            </w:r>
          </w:p>
        </w:tc>
        <w:tc>
          <w:tcPr>
            <w:tcW w:w="2267" w:type="dxa"/>
            <w:gridSpan w:val="2"/>
            <w:tcBorders>
              <w:top w:val="single" w:sz="4" w:space="0" w:color="auto"/>
              <w:left w:val="nil"/>
              <w:bottom w:val="single" w:sz="4" w:space="0" w:color="auto"/>
              <w:right w:val="single" w:sz="4" w:space="0" w:color="auto"/>
            </w:tcBorders>
          </w:tcPr>
          <w:p w14:paraId="62FFC80E" w14:textId="77777777" w:rsidR="00633641" w:rsidRPr="00AD50B8" w:rsidRDefault="00633641" w:rsidP="00832946">
            <w:pPr>
              <w:rPr>
                <w:rFonts w:ascii="Arial" w:hAnsi="Arial" w:cs="Arial"/>
                <w:sz w:val="24"/>
                <w:szCs w:val="24"/>
              </w:rPr>
            </w:pPr>
            <w:r w:rsidRPr="00AD50B8">
              <w:rPr>
                <w:rFonts w:ascii="Arial" w:hAnsi="Arial" w:cs="Arial"/>
                <w:sz w:val="24"/>
                <w:szCs w:val="24"/>
              </w:rPr>
              <w:t>Обслуживание муниципального долга Боготольского района в полном объеме (ежегодно)</w:t>
            </w:r>
          </w:p>
        </w:tc>
      </w:tr>
      <w:tr w:rsidR="00832946" w:rsidRPr="00AD50B8" w14:paraId="7815C191" w14:textId="77777777" w:rsidTr="00633641">
        <w:tc>
          <w:tcPr>
            <w:tcW w:w="673" w:type="dxa"/>
            <w:tcBorders>
              <w:top w:val="single" w:sz="4" w:space="0" w:color="auto"/>
              <w:left w:val="single" w:sz="4" w:space="0" w:color="auto"/>
              <w:bottom w:val="single" w:sz="4" w:space="0" w:color="auto"/>
              <w:right w:val="single" w:sz="4" w:space="0" w:color="auto"/>
            </w:tcBorders>
          </w:tcPr>
          <w:p w14:paraId="714584EC" w14:textId="77777777" w:rsidR="00832946" w:rsidRPr="00AD50B8" w:rsidRDefault="00832946" w:rsidP="00832946">
            <w:pPr>
              <w:rPr>
                <w:rFonts w:ascii="Arial" w:hAnsi="Arial" w:cs="Arial"/>
                <w:sz w:val="24"/>
                <w:szCs w:val="24"/>
              </w:rPr>
            </w:pPr>
            <w:r w:rsidRPr="00AD50B8">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14:paraId="1309438E"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14:paraId="65714EC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626" w:type="dxa"/>
            <w:gridSpan w:val="2"/>
            <w:tcBorders>
              <w:top w:val="single" w:sz="4" w:space="0" w:color="auto"/>
              <w:left w:val="nil"/>
              <w:bottom w:val="single" w:sz="4" w:space="0" w:color="auto"/>
              <w:right w:val="single" w:sz="4" w:space="0" w:color="auto"/>
            </w:tcBorders>
            <w:noWrap/>
            <w:vAlign w:val="center"/>
          </w:tcPr>
          <w:p w14:paraId="46E7872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vAlign w:val="center"/>
          </w:tcPr>
          <w:p w14:paraId="3B39983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noWrap/>
            <w:vAlign w:val="center"/>
          </w:tcPr>
          <w:p w14:paraId="2B928CF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14:paraId="3037B98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4D52DE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50050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14:paraId="55DD201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14:paraId="1F256162" w14:textId="77777777" w:rsidR="00832946" w:rsidRPr="00AD50B8" w:rsidRDefault="00832946" w:rsidP="00832946">
            <w:pPr>
              <w:rPr>
                <w:rFonts w:ascii="Arial" w:hAnsi="Arial" w:cs="Arial"/>
                <w:sz w:val="24"/>
                <w:szCs w:val="24"/>
              </w:rPr>
            </w:pPr>
            <w:r w:rsidRPr="00AD50B8">
              <w:rPr>
                <w:rFonts w:ascii="Arial" w:hAnsi="Arial" w:cs="Arial"/>
                <w:sz w:val="24"/>
                <w:szCs w:val="24"/>
              </w:rPr>
              <w:t>Своевременное обслуживание муниципального долга Боготольского района (ежегодно)</w:t>
            </w:r>
          </w:p>
        </w:tc>
      </w:tr>
    </w:tbl>
    <w:p w14:paraId="75AFD720" w14:textId="77777777" w:rsidR="00832946" w:rsidRPr="00AD50B8" w:rsidRDefault="00832946" w:rsidP="00832946">
      <w:pPr>
        <w:rPr>
          <w:rFonts w:ascii="Arial" w:hAnsi="Arial" w:cs="Arial"/>
          <w:sz w:val="24"/>
          <w:szCs w:val="24"/>
        </w:rPr>
      </w:pPr>
    </w:p>
    <w:p w14:paraId="75DCE5C6" w14:textId="77777777" w:rsidR="00832946" w:rsidRPr="00AD50B8" w:rsidRDefault="00832946" w:rsidP="00832946">
      <w:pPr>
        <w:rPr>
          <w:rFonts w:ascii="Arial" w:hAnsi="Arial" w:cs="Arial"/>
          <w:sz w:val="24"/>
          <w:szCs w:val="24"/>
        </w:rPr>
        <w:sectPr w:rsidR="00832946" w:rsidRPr="00AD50B8" w:rsidSect="00832946">
          <w:pgSz w:w="16838" w:h="11906" w:orient="landscape"/>
          <w:pgMar w:top="1701" w:right="1134" w:bottom="851" w:left="1134" w:header="709" w:footer="709" w:gutter="0"/>
          <w:cols w:space="708"/>
          <w:docGrid w:linePitch="360"/>
        </w:sectPr>
      </w:pPr>
    </w:p>
    <w:p w14:paraId="3667E693"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5</w:t>
      </w:r>
    </w:p>
    <w:p w14:paraId="4B0562CE"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к муниципальной программе</w:t>
      </w:r>
    </w:p>
    <w:p w14:paraId="28AC44AA" w14:textId="77777777" w:rsidR="00832946" w:rsidRPr="00AD50B8" w:rsidRDefault="00AD50B8" w:rsidP="00832946">
      <w:pPr>
        <w:jc w:val="right"/>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w:t>
      </w:r>
    </w:p>
    <w:p w14:paraId="73D300B3"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финансами Боготольского района</w:t>
      </w:r>
      <w:r w:rsidR="00AD50B8" w:rsidRPr="00AD50B8">
        <w:rPr>
          <w:rFonts w:ascii="Arial" w:hAnsi="Arial" w:cs="Arial"/>
          <w:sz w:val="24"/>
          <w:szCs w:val="24"/>
        </w:rPr>
        <w:t>»</w:t>
      </w:r>
    </w:p>
    <w:p w14:paraId="00CED628" w14:textId="77777777" w:rsidR="00832946" w:rsidRPr="00AD50B8" w:rsidRDefault="00832946" w:rsidP="00832946">
      <w:pPr>
        <w:rPr>
          <w:rFonts w:ascii="Arial" w:hAnsi="Arial" w:cs="Arial"/>
          <w:sz w:val="24"/>
          <w:szCs w:val="24"/>
        </w:rPr>
      </w:pPr>
    </w:p>
    <w:p w14:paraId="19FA6B3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Подпрограмма</w:t>
      </w:r>
    </w:p>
    <w:p w14:paraId="36EFD6AD" w14:textId="77777777" w:rsidR="00832946" w:rsidRPr="00AD50B8" w:rsidRDefault="00AD50B8" w:rsidP="00832946">
      <w:pPr>
        <w:jc w:val="cente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Обеспечение реализации муниципальной программы и прочие мероприятия</w:t>
      </w:r>
      <w:r w:rsidRPr="00AD50B8">
        <w:rPr>
          <w:rFonts w:ascii="Arial" w:hAnsi="Arial" w:cs="Arial"/>
          <w:sz w:val="24"/>
          <w:szCs w:val="24"/>
        </w:rPr>
        <w:t>»</w:t>
      </w:r>
    </w:p>
    <w:p w14:paraId="2A0B8AF2" w14:textId="77777777" w:rsidR="00832946" w:rsidRPr="00AD50B8" w:rsidRDefault="00832946" w:rsidP="00832946">
      <w:pPr>
        <w:jc w:val="center"/>
        <w:rPr>
          <w:rFonts w:ascii="Arial" w:hAnsi="Arial" w:cs="Arial"/>
          <w:sz w:val="24"/>
          <w:szCs w:val="24"/>
        </w:rPr>
      </w:pPr>
    </w:p>
    <w:p w14:paraId="17DE2AD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 Паспорт подпрограммы</w:t>
      </w:r>
    </w:p>
    <w:p w14:paraId="411EA4DE" w14:textId="77777777" w:rsidR="00832946" w:rsidRPr="00AD50B8" w:rsidRDefault="00832946" w:rsidP="00832946">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D50B8" w:rsidRPr="00AD50B8" w14:paraId="3FC24A51" w14:textId="77777777" w:rsidTr="00832946">
        <w:tc>
          <w:tcPr>
            <w:tcW w:w="2400" w:type="dxa"/>
          </w:tcPr>
          <w:p w14:paraId="4FA7B0EA"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подпрограммы</w:t>
            </w:r>
          </w:p>
        </w:tc>
        <w:tc>
          <w:tcPr>
            <w:tcW w:w="7171" w:type="dxa"/>
          </w:tcPr>
          <w:p w14:paraId="6F3AD9CC"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Обеспечение реализации муниципальной программы и прочие мероприятия</w:t>
            </w:r>
            <w:r w:rsidRPr="00AD50B8">
              <w:rPr>
                <w:rFonts w:ascii="Arial" w:hAnsi="Arial" w:cs="Arial"/>
                <w:sz w:val="24"/>
                <w:szCs w:val="24"/>
              </w:rPr>
              <w:t>»</w:t>
            </w:r>
            <w:r w:rsidR="00832946" w:rsidRPr="00AD50B8">
              <w:rPr>
                <w:rFonts w:ascii="Arial" w:hAnsi="Arial" w:cs="Arial"/>
                <w:sz w:val="24"/>
                <w:szCs w:val="24"/>
              </w:rPr>
              <w:t xml:space="preserve"> (далее – подпрограмма)</w:t>
            </w:r>
          </w:p>
        </w:tc>
      </w:tr>
      <w:tr w:rsidR="00AD50B8" w:rsidRPr="00AD50B8" w14:paraId="604281B1" w14:textId="77777777" w:rsidTr="00832946">
        <w:tc>
          <w:tcPr>
            <w:tcW w:w="2400" w:type="dxa"/>
          </w:tcPr>
          <w:p w14:paraId="1BA9CBC9"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14:paraId="5BFBA700"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 финансами Боготольского района</w:t>
            </w:r>
            <w:r w:rsidRPr="00AD50B8">
              <w:rPr>
                <w:rFonts w:ascii="Arial" w:hAnsi="Arial" w:cs="Arial"/>
                <w:sz w:val="24"/>
                <w:szCs w:val="24"/>
              </w:rPr>
              <w:t>»</w:t>
            </w:r>
          </w:p>
        </w:tc>
      </w:tr>
      <w:tr w:rsidR="00AD50B8" w:rsidRPr="00AD50B8" w14:paraId="35F1A35C" w14:textId="77777777" w:rsidTr="00832946">
        <w:tc>
          <w:tcPr>
            <w:tcW w:w="2400" w:type="dxa"/>
          </w:tcPr>
          <w:p w14:paraId="72764335"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171" w:type="dxa"/>
          </w:tcPr>
          <w:p w14:paraId="3DFD3546"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 (далее – финансовое управление)</w:t>
            </w:r>
          </w:p>
        </w:tc>
      </w:tr>
      <w:tr w:rsidR="00AD50B8" w:rsidRPr="00AD50B8" w14:paraId="47D87AF5" w14:textId="77777777" w:rsidTr="00832946">
        <w:tc>
          <w:tcPr>
            <w:tcW w:w="2400" w:type="dxa"/>
          </w:tcPr>
          <w:p w14:paraId="1214CD9A"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14:paraId="432043DE"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Финансовое управление </w:t>
            </w:r>
          </w:p>
        </w:tc>
      </w:tr>
      <w:tr w:rsidR="00AD50B8" w:rsidRPr="00AD50B8" w14:paraId="35EBB30C" w14:textId="77777777" w:rsidTr="00832946">
        <w:tc>
          <w:tcPr>
            <w:tcW w:w="2400" w:type="dxa"/>
          </w:tcPr>
          <w:p w14:paraId="56F1E4A4"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t>Цель и задачи подпрограммы</w:t>
            </w:r>
          </w:p>
        </w:tc>
        <w:tc>
          <w:tcPr>
            <w:tcW w:w="7171" w:type="dxa"/>
          </w:tcPr>
          <w:p w14:paraId="18DD470A"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Цель:</w:t>
            </w:r>
          </w:p>
          <w:p w14:paraId="7BFB0DD7"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694EEEAF"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Задачи:</w:t>
            </w:r>
          </w:p>
          <w:p w14:paraId="142799E7"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lastRenderedPageBreak/>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14:paraId="4E47DCBA"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2. Обеспечение доступа для граждан к информации о районном бюджете и бюджетном процессе в компактной и доступной форме.</w:t>
            </w:r>
          </w:p>
        </w:tc>
      </w:tr>
      <w:tr w:rsidR="00AD50B8" w:rsidRPr="00AD50B8" w14:paraId="16CD838F" w14:textId="77777777" w:rsidTr="00832946">
        <w:tc>
          <w:tcPr>
            <w:tcW w:w="2400" w:type="dxa"/>
          </w:tcPr>
          <w:p w14:paraId="2E40A748"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14:paraId="015E396C" w14:textId="77777777" w:rsidR="00832946" w:rsidRPr="00AD50B8" w:rsidRDefault="00832946" w:rsidP="00832946">
            <w:pPr>
              <w:rPr>
                <w:rFonts w:ascii="Arial" w:hAnsi="Arial" w:cs="Arial"/>
                <w:bCs/>
                <w:sz w:val="24"/>
                <w:szCs w:val="24"/>
              </w:rPr>
            </w:pPr>
            <w:r w:rsidRPr="00AD50B8">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AD50B8" w:rsidRPr="00AD50B8" w14:paraId="044257BA" w14:textId="77777777" w:rsidTr="00832946">
        <w:tc>
          <w:tcPr>
            <w:tcW w:w="2400" w:type="dxa"/>
          </w:tcPr>
          <w:p w14:paraId="653CB594"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Сроки реализации </w:t>
            </w:r>
            <w:r w:rsidRPr="00AD50B8">
              <w:rPr>
                <w:rFonts w:ascii="Arial" w:eastAsia="Calibri" w:hAnsi="Arial" w:cs="Arial"/>
                <w:sz w:val="24"/>
                <w:szCs w:val="24"/>
              </w:rPr>
              <w:t>подпрограммы</w:t>
            </w:r>
          </w:p>
        </w:tc>
        <w:tc>
          <w:tcPr>
            <w:tcW w:w="7171" w:type="dxa"/>
          </w:tcPr>
          <w:p w14:paraId="650ECFAF" w14:textId="77777777" w:rsidR="00832946" w:rsidRPr="00AD50B8" w:rsidRDefault="00832946" w:rsidP="00D22AC3">
            <w:pP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4</w:t>
            </w:r>
            <w:r w:rsidRPr="00AD50B8">
              <w:rPr>
                <w:rFonts w:ascii="Arial" w:hAnsi="Arial" w:cs="Arial"/>
                <w:sz w:val="24"/>
                <w:szCs w:val="24"/>
              </w:rPr>
              <w:t xml:space="preserve"> - 20</w:t>
            </w:r>
            <w:r w:rsidR="008D7E44" w:rsidRPr="00AD50B8">
              <w:rPr>
                <w:rFonts w:ascii="Arial" w:hAnsi="Arial" w:cs="Arial"/>
                <w:sz w:val="24"/>
                <w:szCs w:val="24"/>
              </w:rPr>
              <w:t>2</w:t>
            </w:r>
            <w:r w:rsidR="00D22AC3" w:rsidRPr="00AD50B8">
              <w:rPr>
                <w:rFonts w:ascii="Arial" w:hAnsi="Arial" w:cs="Arial"/>
                <w:sz w:val="24"/>
                <w:szCs w:val="24"/>
              </w:rPr>
              <w:t>6</w:t>
            </w:r>
          </w:p>
        </w:tc>
      </w:tr>
      <w:tr w:rsidR="00832946" w:rsidRPr="00AD50B8" w14:paraId="74177D97" w14:textId="77777777" w:rsidTr="00832946">
        <w:tc>
          <w:tcPr>
            <w:tcW w:w="2400" w:type="dxa"/>
          </w:tcPr>
          <w:p w14:paraId="002C244F" w14:textId="77777777" w:rsidR="00832946" w:rsidRPr="00AD50B8" w:rsidRDefault="00832946" w:rsidP="00832946">
            <w:pPr>
              <w:rPr>
                <w:rFonts w:ascii="Arial" w:hAnsi="Arial" w:cs="Arial"/>
                <w:sz w:val="24"/>
                <w:szCs w:val="24"/>
              </w:rPr>
            </w:pPr>
            <w:r w:rsidRPr="00AD50B8">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AD50B8">
              <w:rPr>
                <w:rFonts w:ascii="Arial" w:hAnsi="Arial" w:cs="Arial"/>
                <w:bCs/>
                <w:spacing w:val="-4"/>
                <w:sz w:val="24"/>
                <w:szCs w:val="24"/>
              </w:rPr>
              <w:t>на очередной финансовый год и плановый период</w:t>
            </w:r>
          </w:p>
        </w:tc>
        <w:tc>
          <w:tcPr>
            <w:tcW w:w="7171" w:type="dxa"/>
          </w:tcPr>
          <w:p w14:paraId="3879A4D8" w14:textId="77777777" w:rsidR="00832946" w:rsidRPr="00AD50B8" w:rsidRDefault="00832946" w:rsidP="00832946">
            <w:pPr>
              <w:rPr>
                <w:rFonts w:ascii="Arial" w:hAnsi="Arial" w:cs="Arial"/>
                <w:sz w:val="24"/>
                <w:szCs w:val="24"/>
              </w:rPr>
            </w:pPr>
            <w:r w:rsidRPr="00AD50B8">
              <w:rPr>
                <w:rFonts w:ascii="Arial" w:hAnsi="Arial" w:cs="Arial"/>
                <w:sz w:val="24"/>
                <w:szCs w:val="24"/>
              </w:rPr>
              <w:t>Источник финансирования – средства районного бюджета.</w:t>
            </w:r>
          </w:p>
          <w:p w14:paraId="2DB5CA83"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объем бюджетных ассигнований на реализацию подпрограммы составляет </w:t>
            </w:r>
            <w:r w:rsidR="00242B4F" w:rsidRPr="00AD50B8">
              <w:rPr>
                <w:rFonts w:ascii="Arial" w:hAnsi="Arial" w:cs="Arial"/>
                <w:sz w:val="24"/>
                <w:szCs w:val="24"/>
              </w:rPr>
              <w:t>32280,0</w:t>
            </w:r>
            <w:r w:rsidRPr="00AD50B8">
              <w:rPr>
                <w:rFonts w:ascii="Arial" w:hAnsi="Arial" w:cs="Arial"/>
                <w:sz w:val="24"/>
                <w:szCs w:val="24"/>
              </w:rPr>
              <w:t xml:space="preserve"> тыс. рублей, в том числе: </w:t>
            </w:r>
          </w:p>
          <w:p w14:paraId="3226D5DD"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федерального бюджета;</w:t>
            </w:r>
          </w:p>
          <w:p w14:paraId="16E743B3"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краевого бюджета;</w:t>
            </w:r>
          </w:p>
          <w:p w14:paraId="411CD749" w14:textId="77777777" w:rsidR="00832946" w:rsidRPr="00AD50B8" w:rsidRDefault="00242B4F" w:rsidP="00832946">
            <w:pPr>
              <w:rPr>
                <w:rFonts w:ascii="Arial" w:hAnsi="Arial" w:cs="Arial"/>
                <w:sz w:val="24"/>
                <w:szCs w:val="24"/>
              </w:rPr>
            </w:pPr>
            <w:r w:rsidRPr="00AD50B8">
              <w:rPr>
                <w:rFonts w:ascii="Arial" w:hAnsi="Arial" w:cs="Arial"/>
                <w:sz w:val="24"/>
                <w:szCs w:val="24"/>
              </w:rPr>
              <w:t>32280,0</w:t>
            </w:r>
            <w:r w:rsidR="00832946" w:rsidRPr="00AD50B8">
              <w:rPr>
                <w:rFonts w:ascii="Arial" w:hAnsi="Arial" w:cs="Arial"/>
                <w:sz w:val="24"/>
                <w:szCs w:val="24"/>
              </w:rPr>
              <w:t xml:space="preserve"> тыс. рублей – средства районного бюджета.</w:t>
            </w:r>
          </w:p>
          <w:p w14:paraId="0A7BDA46" w14:textId="77777777" w:rsidR="00832946" w:rsidRPr="00AD50B8" w:rsidRDefault="00832946" w:rsidP="00832946">
            <w:pPr>
              <w:rPr>
                <w:rFonts w:ascii="Arial" w:hAnsi="Arial" w:cs="Arial"/>
                <w:sz w:val="24"/>
                <w:szCs w:val="24"/>
              </w:rPr>
            </w:pPr>
            <w:r w:rsidRPr="00AD50B8">
              <w:rPr>
                <w:rFonts w:ascii="Arial" w:hAnsi="Arial" w:cs="Arial"/>
                <w:sz w:val="24"/>
                <w:szCs w:val="24"/>
              </w:rPr>
              <w:t>Объем финансирования по годам реализации подпрограммы:</w:t>
            </w:r>
          </w:p>
          <w:p w14:paraId="4C715F3C"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9257A2" w:rsidRPr="00AD50B8">
              <w:rPr>
                <w:rFonts w:ascii="Arial" w:hAnsi="Arial" w:cs="Arial"/>
                <w:sz w:val="24"/>
                <w:szCs w:val="24"/>
              </w:rPr>
              <w:t>4</w:t>
            </w:r>
            <w:r w:rsidRPr="00AD50B8">
              <w:rPr>
                <w:rFonts w:ascii="Arial" w:hAnsi="Arial" w:cs="Arial"/>
                <w:sz w:val="24"/>
                <w:szCs w:val="24"/>
              </w:rPr>
              <w:t xml:space="preserve"> год – </w:t>
            </w:r>
            <w:r w:rsidR="00242B4F" w:rsidRPr="00AD50B8">
              <w:rPr>
                <w:rFonts w:ascii="Arial" w:hAnsi="Arial" w:cs="Arial"/>
                <w:sz w:val="24"/>
                <w:szCs w:val="24"/>
              </w:rPr>
              <w:t>10760,0</w:t>
            </w:r>
            <w:r w:rsidRPr="00AD50B8">
              <w:rPr>
                <w:rFonts w:ascii="Arial" w:hAnsi="Arial" w:cs="Arial"/>
                <w:sz w:val="24"/>
                <w:szCs w:val="24"/>
              </w:rPr>
              <w:t xml:space="preserve"> тыс. рублей, в том числе:</w:t>
            </w:r>
          </w:p>
          <w:p w14:paraId="345F564B"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федерального бюджета;</w:t>
            </w:r>
          </w:p>
          <w:p w14:paraId="487E3863"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краевого бюджета;</w:t>
            </w:r>
          </w:p>
          <w:p w14:paraId="2D461033" w14:textId="77777777" w:rsidR="00832946" w:rsidRPr="00AD50B8" w:rsidRDefault="00242B4F" w:rsidP="00832946">
            <w:pPr>
              <w:rPr>
                <w:rFonts w:ascii="Arial" w:hAnsi="Arial" w:cs="Arial"/>
                <w:sz w:val="24"/>
                <w:szCs w:val="24"/>
              </w:rPr>
            </w:pPr>
            <w:r w:rsidRPr="00AD50B8">
              <w:rPr>
                <w:rFonts w:ascii="Arial" w:hAnsi="Arial" w:cs="Arial"/>
                <w:sz w:val="24"/>
                <w:szCs w:val="24"/>
              </w:rPr>
              <w:t>10760,0</w:t>
            </w:r>
            <w:r w:rsidR="006E0AFA" w:rsidRPr="00AD50B8">
              <w:rPr>
                <w:rFonts w:ascii="Arial" w:hAnsi="Arial" w:cs="Arial"/>
                <w:sz w:val="24"/>
                <w:szCs w:val="24"/>
              </w:rPr>
              <w:t xml:space="preserve"> </w:t>
            </w:r>
            <w:r w:rsidR="00832946" w:rsidRPr="00AD50B8">
              <w:rPr>
                <w:rFonts w:ascii="Arial" w:hAnsi="Arial" w:cs="Arial"/>
                <w:sz w:val="24"/>
                <w:szCs w:val="24"/>
              </w:rPr>
              <w:t>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p w14:paraId="73E82D05"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9257A2" w:rsidRPr="00AD50B8">
              <w:rPr>
                <w:rFonts w:ascii="Arial" w:hAnsi="Arial" w:cs="Arial"/>
                <w:sz w:val="24"/>
                <w:szCs w:val="24"/>
              </w:rPr>
              <w:t>5</w:t>
            </w:r>
            <w:r w:rsidRPr="00AD50B8">
              <w:rPr>
                <w:rFonts w:ascii="Arial" w:hAnsi="Arial" w:cs="Arial"/>
                <w:sz w:val="24"/>
                <w:szCs w:val="24"/>
              </w:rPr>
              <w:t xml:space="preserve"> год – </w:t>
            </w:r>
            <w:r w:rsidR="00242B4F" w:rsidRPr="00AD50B8">
              <w:rPr>
                <w:rFonts w:ascii="Arial" w:hAnsi="Arial" w:cs="Arial"/>
                <w:sz w:val="24"/>
                <w:szCs w:val="24"/>
              </w:rPr>
              <w:t>10760,0</w:t>
            </w:r>
            <w:r w:rsidR="006E0AFA" w:rsidRPr="00AD50B8">
              <w:rPr>
                <w:rFonts w:ascii="Arial" w:hAnsi="Arial" w:cs="Arial"/>
                <w:sz w:val="24"/>
                <w:szCs w:val="24"/>
              </w:rPr>
              <w:t xml:space="preserve"> </w:t>
            </w:r>
            <w:r w:rsidRPr="00AD50B8">
              <w:rPr>
                <w:rFonts w:ascii="Arial" w:hAnsi="Arial" w:cs="Arial"/>
                <w:sz w:val="24"/>
                <w:szCs w:val="24"/>
              </w:rPr>
              <w:t>тыс. рублей, в том числе:</w:t>
            </w:r>
          </w:p>
          <w:p w14:paraId="2D14175F"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федерального бюджета;</w:t>
            </w:r>
          </w:p>
          <w:p w14:paraId="76D16968"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краевого бюджета;</w:t>
            </w:r>
          </w:p>
          <w:p w14:paraId="5AC5A913" w14:textId="77777777" w:rsidR="00832946" w:rsidRPr="00AD50B8" w:rsidRDefault="00242B4F" w:rsidP="00832946">
            <w:pPr>
              <w:rPr>
                <w:rFonts w:ascii="Arial" w:hAnsi="Arial" w:cs="Arial"/>
                <w:sz w:val="24"/>
                <w:szCs w:val="24"/>
              </w:rPr>
            </w:pPr>
            <w:r w:rsidRPr="00AD50B8">
              <w:rPr>
                <w:rFonts w:ascii="Arial" w:hAnsi="Arial" w:cs="Arial"/>
                <w:sz w:val="24"/>
                <w:szCs w:val="24"/>
              </w:rPr>
              <w:t>10760,0</w:t>
            </w:r>
            <w:r w:rsidR="006E0AFA" w:rsidRPr="00AD50B8">
              <w:rPr>
                <w:rFonts w:ascii="Arial" w:hAnsi="Arial" w:cs="Arial"/>
                <w:sz w:val="24"/>
                <w:szCs w:val="24"/>
              </w:rPr>
              <w:t xml:space="preserve"> </w:t>
            </w:r>
            <w:r w:rsidR="00832946" w:rsidRPr="00AD50B8">
              <w:rPr>
                <w:rFonts w:ascii="Arial" w:hAnsi="Arial" w:cs="Arial"/>
                <w:sz w:val="24"/>
                <w:szCs w:val="24"/>
              </w:rPr>
              <w:t>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p w14:paraId="6BF42620"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9257A2" w:rsidRPr="00AD50B8">
              <w:rPr>
                <w:rFonts w:ascii="Arial" w:hAnsi="Arial" w:cs="Arial"/>
                <w:sz w:val="24"/>
                <w:szCs w:val="24"/>
              </w:rPr>
              <w:t>6</w:t>
            </w:r>
            <w:r w:rsidRPr="00AD50B8">
              <w:rPr>
                <w:rFonts w:ascii="Arial" w:hAnsi="Arial" w:cs="Arial"/>
                <w:sz w:val="24"/>
                <w:szCs w:val="24"/>
              </w:rPr>
              <w:t xml:space="preserve"> год – </w:t>
            </w:r>
            <w:r w:rsidR="00242B4F" w:rsidRPr="00AD50B8">
              <w:rPr>
                <w:rFonts w:ascii="Arial" w:hAnsi="Arial" w:cs="Arial"/>
                <w:sz w:val="24"/>
                <w:szCs w:val="24"/>
              </w:rPr>
              <w:t>10760,0</w:t>
            </w:r>
            <w:r w:rsidR="006E0AFA" w:rsidRPr="00AD50B8">
              <w:rPr>
                <w:rFonts w:ascii="Arial" w:hAnsi="Arial" w:cs="Arial"/>
                <w:sz w:val="24"/>
                <w:szCs w:val="24"/>
              </w:rPr>
              <w:t xml:space="preserve"> </w:t>
            </w:r>
            <w:r w:rsidRPr="00AD50B8">
              <w:rPr>
                <w:rFonts w:ascii="Arial" w:hAnsi="Arial" w:cs="Arial"/>
                <w:sz w:val="24"/>
                <w:szCs w:val="24"/>
              </w:rPr>
              <w:t>тыс. рублей, в том числе:</w:t>
            </w:r>
          </w:p>
          <w:p w14:paraId="10678CDE"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федерального бюджета;</w:t>
            </w:r>
          </w:p>
          <w:p w14:paraId="6F93E235"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краевого бюджета;</w:t>
            </w:r>
          </w:p>
          <w:p w14:paraId="175A08FD" w14:textId="77777777" w:rsidR="00832946" w:rsidRPr="00AD50B8" w:rsidRDefault="00242B4F" w:rsidP="00832946">
            <w:pPr>
              <w:rPr>
                <w:rFonts w:ascii="Arial" w:hAnsi="Arial" w:cs="Arial"/>
                <w:sz w:val="24"/>
                <w:szCs w:val="24"/>
              </w:rPr>
            </w:pPr>
            <w:r w:rsidRPr="00AD50B8">
              <w:rPr>
                <w:rFonts w:ascii="Arial" w:hAnsi="Arial" w:cs="Arial"/>
                <w:sz w:val="24"/>
                <w:szCs w:val="24"/>
              </w:rPr>
              <w:t>10760,0</w:t>
            </w:r>
            <w:r w:rsidR="006E0AFA" w:rsidRPr="00AD50B8">
              <w:rPr>
                <w:rFonts w:ascii="Arial" w:hAnsi="Arial" w:cs="Arial"/>
                <w:sz w:val="24"/>
                <w:szCs w:val="24"/>
              </w:rPr>
              <w:t xml:space="preserve"> </w:t>
            </w:r>
            <w:r w:rsidR="00832946" w:rsidRPr="00AD50B8">
              <w:rPr>
                <w:rFonts w:ascii="Arial" w:hAnsi="Arial" w:cs="Arial"/>
                <w:sz w:val="24"/>
                <w:szCs w:val="24"/>
              </w:rPr>
              <w:t>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tc>
      </w:tr>
    </w:tbl>
    <w:p w14:paraId="443A0616" w14:textId="77777777" w:rsidR="00832946" w:rsidRPr="00AD50B8" w:rsidRDefault="00832946" w:rsidP="00832946">
      <w:pPr>
        <w:rPr>
          <w:rFonts w:ascii="Arial" w:hAnsi="Arial" w:cs="Arial"/>
          <w:sz w:val="24"/>
          <w:szCs w:val="24"/>
        </w:rPr>
      </w:pPr>
    </w:p>
    <w:p w14:paraId="01085A2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 Мероприятия подпрограммы</w:t>
      </w:r>
    </w:p>
    <w:p w14:paraId="38765930" w14:textId="77777777" w:rsidR="00832946" w:rsidRPr="00AD50B8" w:rsidRDefault="00832946" w:rsidP="00832946">
      <w:pPr>
        <w:ind w:firstLine="709"/>
        <w:jc w:val="both"/>
        <w:rPr>
          <w:rFonts w:ascii="Arial" w:hAnsi="Arial" w:cs="Arial"/>
          <w:sz w:val="24"/>
          <w:szCs w:val="24"/>
        </w:rPr>
      </w:pPr>
    </w:p>
    <w:p w14:paraId="2F485EE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14:paraId="066EA34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Перечень подпрограммных мероприятий представлен в приложении № 2 к подпрограмме.</w:t>
      </w:r>
    </w:p>
    <w:p w14:paraId="5D79E9C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Главным распорядителем бюджетных средств является финансовое </w:t>
      </w:r>
      <w:r w:rsidRPr="00AD50B8">
        <w:rPr>
          <w:rFonts w:ascii="Arial" w:hAnsi="Arial" w:cs="Arial"/>
          <w:sz w:val="24"/>
          <w:szCs w:val="24"/>
        </w:rPr>
        <w:lastRenderedPageBreak/>
        <w:t>управление.</w:t>
      </w:r>
    </w:p>
    <w:p w14:paraId="290B3A9C" w14:textId="77777777" w:rsidR="00832946" w:rsidRPr="00AD50B8" w:rsidRDefault="00832946" w:rsidP="00832946">
      <w:pPr>
        <w:ind w:firstLine="709"/>
        <w:jc w:val="both"/>
        <w:rPr>
          <w:rFonts w:ascii="Arial" w:hAnsi="Arial" w:cs="Arial"/>
          <w:sz w:val="24"/>
          <w:szCs w:val="24"/>
        </w:rPr>
      </w:pPr>
    </w:p>
    <w:p w14:paraId="2ED4440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 Механизм реализации подпрограммы</w:t>
      </w:r>
    </w:p>
    <w:p w14:paraId="20433DE1" w14:textId="77777777" w:rsidR="00832946" w:rsidRPr="00AD50B8" w:rsidRDefault="00832946" w:rsidP="00832946">
      <w:pPr>
        <w:ind w:firstLine="709"/>
        <w:jc w:val="both"/>
        <w:rPr>
          <w:rFonts w:ascii="Arial" w:hAnsi="Arial" w:cs="Arial"/>
          <w:sz w:val="24"/>
          <w:szCs w:val="24"/>
        </w:rPr>
      </w:pPr>
    </w:p>
    <w:p w14:paraId="4EA9991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Реализацию мероприятий подпрограммы осуществляет финансовое управление. Финансовое управление выбрано в качестве исполнителя подпрограммы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14:paraId="5B62AB3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рамках решения задач подпрограммы реализуются следующие мероприятия:</w:t>
      </w:r>
    </w:p>
    <w:p w14:paraId="735069F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Руководство и управление в сфере установленных функций.</w:t>
      </w:r>
    </w:p>
    <w:p w14:paraId="6EFD75D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рамках данного мероприятия финансовым управлением осуществляется:</w:t>
      </w:r>
    </w:p>
    <w:p w14:paraId="0C9F1FA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1) внедрение современных механизмов организации бюджетного процесса, переход на </w:t>
      </w:r>
      <w:r w:rsidR="00AD50B8" w:rsidRPr="00AD50B8">
        <w:rPr>
          <w:rFonts w:ascii="Arial" w:hAnsi="Arial" w:cs="Arial"/>
          <w:sz w:val="24"/>
          <w:szCs w:val="24"/>
        </w:rPr>
        <w:t>«</w:t>
      </w:r>
      <w:r w:rsidRPr="00AD50B8">
        <w:rPr>
          <w:rFonts w:ascii="Arial" w:hAnsi="Arial" w:cs="Arial"/>
          <w:sz w:val="24"/>
          <w:szCs w:val="24"/>
        </w:rPr>
        <w:t>программный бюджет</w:t>
      </w:r>
      <w:r w:rsidR="00AD50B8" w:rsidRPr="00AD50B8">
        <w:rPr>
          <w:rFonts w:ascii="Arial" w:hAnsi="Arial" w:cs="Arial"/>
          <w:sz w:val="24"/>
          <w:szCs w:val="24"/>
        </w:rPr>
        <w:t>»</w:t>
      </w:r>
      <w:r w:rsidRPr="00AD50B8">
        <w:rPr>
          <w:rFonts w:ascii="Arial" w:hAnsi="Arial" w:cs="Arial"/>
          <w:sz w:val="24"/>
          <w:szCs w:val="24"/>
        </w:rPr>
        <w:t>.</w:t>
      </w:r>
    </w:p>
    <w:p w14:paraId="4F8E6CC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 связи с вступлением в силу Федерального закона от 07.05.2013 № 104-ФЗ </w:t>
      </w:r>
      <w:r w:rsidR="00AD50B8" w:rsidRPr="00AD50B8">
        <w:rPr>
          <w:rFonts w:ascii="Arial" w:hAnsi="Arial" w:cs="Arial"/>
          <w:sz w:val="24"/>
          <w:szCs w:val="24"/>
        </w:rPr>
        <w:t>«</w:t>
      </w:r>
      <w:r w:rsidRPr="00AD50B8">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sidR="00AD50B8" w:rsidRPr="00AD50B8">
        <w:rPr>
          <w:rFonts w:ascii="Arial" w:hAnsi="Arial" w:cs="Arial"/>
          <w:sz w:val="24"/>
          <w:szCs w:val="24"/>
        </w:rPr>
        <w:t>»</w:t>
      </w:r>
      <w:r w:rsidRPr="00AD50B8">
        <w:rPr>
          <w:rFonts w:ascii="Arial" w:hAnsi="Arial" w:cs="Arial"/>
          <w:sz w:val="24"/>
          <w:szCs w:val="24"/>
        </w:rPr>
        <w:t xml:space="preserve"> внесены изменения в Решение Боготольского районного Совета депутатов от 10.11.2016 № </w:t>
      </w:r>
      <w:r w:rsidR="006D1831" w:rsidRPr="00AD50B8">
        <w:rPr>
          <w:rFonts w:ascii="Arial" w:hAnsi="Arial" w:cs="Arial"/>
          <w:sz w:val="24"/>
          <w:szCs w:val="24"/>
        </w:rPr>
        <w:t>9-61</w:t>
      </w:r>
      <w:r w:rsidR="00AD50B8" w:rsidRPr="00AD50B8">
        <w:rPr>
          <w:rFonts w:ascii="Arial" w:hAnsi="Arial" w:cs="Arial"/>
          <w:sz w:val="24"/>
          <w:szCs w:val="24"/>
        </w:rPr>
        <w:t>»</w:t>
      </w:r>
      <w:r w:rsidR="006D1831" w:rsidRPr="00AD50B8">
        <w:rPr>
          <w:rFonts w:ascii="Arial" w:hAnsi="Arial" w:cs="Arial"/>
          <w:sz w:val="24"/>
          <w:szCs w:val="24"/>
        </w:rPr>
        <w:t xml:space="preserve"> </w:t>
      </w:r>
      <w:r w:rsidRPr="00AD50B8">
        <w:rPr>
          <w:rFonts w:ascii="Arial" w:hAnsi="Arial" w:cs="Arial"/>
          <w:sz w:val="24"/>
          <w:szCs w:val="24"/>
        </w:rPr>
        <w:t>Об утверждении положения о бюджетном процессе в Боготольском районе</w:t>
      </w:r>
      <w:r w:rsidR="00AD50B8" w:rsidRPr="00AD50B8">
        <w:rPr>
          <w:rFonts w:ascii="Arial" w:hAnsi="Arial" w:cs="Arial"/>
          <w:sz w:val="24"/>
          <w:szCs w:val="24"/>
        </w:rPr>
        <w:t>»</w:t>
      </w:r>
      <w:r w:rsidRPr="00AD50B8">
        <w:rPr>
          <w:rFonts w:ascii="Arial" w:hAnsi="Arial" w:cs="Arial"/>
          <w:sz w:val="24"/>
          <w:szCs w:val="24"/>
        </w:rPr>
        <w:t xml:space="preserve"> в части формирования расходов районного бюджета в рамках муниципальных программ Боготольского района.</w:t>
      </w:r>
    </w:p>
    <w:p w14:paraId="25F0456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 соответствии с </w:t>
      </w:r>
      <w:r w:rsidR="0061784E" w:rsidRPr="00AD50B8">
        <w:rPr>
          <w:rFonts w:ascii="Arial" w:hAnsi="Arial" w:cs="Arial"/>
          <w:sz w:val="24"/>
          <w:szCs w:val="24"/>
        </w:rPr>
        <w:t>Порядком</w:t>
      </w:r>
      <w:r w:rsidRPr="00AD50B8">
        <w:rPr>
          <w:rFonts w:ascii="Arial" w:hAnsi="Arial" w:cs="Arial"/>
          <w:sz w:val="24"/>
          <w:szCs w:val="24"/>
        </w:rPr>
        <w:t xml:space="preserve"> принятия решений о разработке муниципальных программ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w:t>
      </w:r>
      <w:r w:rsidR="00BE72E8" w:rsidRPr="00AD50B8">
        <w:rPr>
          <w:rFonts w:ascii="Arial" w:hAnsi="Arial" w:cs="Arial"/>
          <w:sz w:val="24"/>
          <w:szCs w:val="24"/>
        </w:rPr>
        <w:t>2</w:t>
      </w:r>
      <w:r w:rsidR="002D67CC" w:rsidRPr="00AD50B8">
        <w:rPr>
          <w:rFonts w:ascii="Arial" w:hAnsi="Arial" w:cs="Arial"/>
          <w:sz w:val="24"/>
          <w:szCs w:val="24"/>
        </w:rPr>
        <w:t>4</w:t>
      </w:r>
      <w:r w:rsidRPr="00AD50B8">
        <w:rPr>
          <w:rFonts w:ascii="Arial" w:hAnsi="Arial" w:cs="Arial"/>
          <w:sz w:val="24"/>
          <w:szCs w:val="24"/>
        </w:rPr>
        <w:t xml:space="preserve"> - 202</w:t>
      </w:r>
      <w:r w:rsidR="002D67CC" w:rsidRPr="00AD50B8">
        <w:rPr>
          <w:rFonts w:ascii="Arial" w:hAnsi="Arial" w:cs="Arial"/>
          <w:sz w:val="24"/>
          <w:szCs w:val="24"/>
        </w:rPr>
        <w:t>6</w:t>
      </w:r>
      <w:r w:rsidRPr="00AD50B8">
        <w:rPr>
          <w:rFonts w:ascii="Arial" w:hAnsi="Arial" w:cs="Arial"/>
          <w:sz w:val="24"/>
          <w:szCs w:val="24"/>
        </w:rPr>
        <w:t xml:space="preserve"> годах будет продолжен охват расходов районного бюджета программно-целевыми методами их формирования.</w:t>
      </w:r>
    </w:p>
    <w:p w14:paraId="0DA3F10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Постановление администрации Боготольского района от 21.02.2017 № 87-п</w:t>
      </w:r>
      <w:r w:rsidR="00AD50B8" w:rsidRPr="00AD50B8">
        <w:rPr>
          <w:rFonts w:ascii="Arial" w:hAnsi="Arial" w:cs="Arial"/>
          <w:sz w:val="24"/>
          <w:szCs w:val="24"/>
        </w:rPr>
        <w:t>»</w:t>
      </w:r>
      <w:r w:rsidRPr="00AD50B8">
        <w:rPr>
          <w:rFonts w:ascii="Arial" w:hAnsi="Arial" w:cs="Arial"/>
          <w:sz w:val="24"/>
          <w:szCs w:val="24"/>
        </w:rPr>
        <w:t xml:space="preserve"> Об утверждении Порядка проведения мониторинга и оценки качества управления муниципальными финансами в поселениях Боготольского района</w:t>
      </w:r>
      <w:r w:rsidR="00AD50B8" w:rsidRPr="00AD50B8">
        <w:rPr>
          <w:rFonts w:ascii="Arial" w:hAnsi="Arial" w:cs="Arial"/>
          <w:sz w:val="24"/>
          <w:szCs w:val="24"/>
        </w:rPr>
        <w:t>»</w:t>
      </w:r>
      <w:r w:rsidR="00D34CAB" w:rsidRPr="00AD50B8">
        <w:rPr>
          <w:rFonts w:ascii="Arial" w:hAnsi="Arial" w:cs="Arial"/>
          <w:sz w:val="24"/>
          <w:szCs w:val="24"/>
        </w:rPr>
        <w:t xml:space="preserve"> </w:t>
      </w:r>
      <w:r w:rsidRPr="00AD50B8">
        <w:rPr>
          <w:rFonts w:ascii="Arial" w:hAnsi="Arial" w:cs="Arial"/>
          <w:sz w:val="24"/>
          <w:szCs w:val="24"/>
        </w:rPr>
        <w:t xml:space="preserve">содержит перечень показателей, характеризующих уровень управления финансами в 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14:paraId="6561E37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Одними из основных вопросов, решаемых финансовым управлением в рамках выполнения установленных функций и полномочий являются:</w:t>
      </w:r>
    </w:p>
    <w:p w14:paraId="775F60B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14:paraId="210DE6D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14:paraId="2D5E370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определение параметров районного бюджета на очередной финансовый год и плановый период;</w:t>
      </w:r>
    </w:p>
    <w:p w14:paraId="1270D3D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выявление рисков возникновения дополнительных расходов при проектировании районного бюджета на очередной финансовый год и плановый период;</w:t>
      </w:r>
    </w:p>
    <w:p w14:paraId="0D7CAF7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обеспечение исполнения районного бюджета по доходам и расходам.</w:t>
      </w:r>
    </w:p>
    <w:p w14:paraId="0364041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Одним из ключевых направлений в области повышения эффективности </w:t>
      </w:r>
      <w:r w:rsidRPr="00AD50B8">
        <w:rPr>
          <w:rFonts w:ascii="Arial" w:hAnsi="Arial" w:cs="Arial"/>
          <w:sz w:val="24"/>
          <w:szCs w:val="24"/>
        </w:rPr>
        <w:lastRenderedPageBreak/>
        <w:t>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финансовым управлением планируется проводить:</w:t>
      </w:r>
    </w:p>
    <w:p w14:paraId="2EFE492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14:paraId="6C49A36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мониторинг фонда оплаты труда муниципальных служащих (один раз в квартал);</w:t>
      </w:r>
    </w:p>
    <w:p w14:paraId="600F7E4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w:t>
      </w:r>
      <w:r w:rsidR="00AD50B8" w:rsidRPr="00AD50B8">
        <w:rPr>
          <w:rFonts w:ascii="Arial" w:hAnsi="Arial" w:cs="Arial"/>
          <w:sz w:val="24"/>
          <w:szCs w:val="24"/>
        </w:rPr>
        <w:t>«</w:t>
      </w:r>
      <w:r w:rsidRPr="00AD50B8">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sidR="00AD50B8" w:rsidRPr="00AD50B8">
        <w:rPr>
          <w:rFonts w:ascii="Arial" w:hAnsi="Arial" w:cs="Arial"/>
          <w:sz w:val="24"/>
          <w:szCs w:val="24"/>
        </w:rPr>
        <w:t>»</w:t>
      </w:r>
      <w:r w:rsidRPr="00AD50B8">
        <w:rPr>
          <w:rFonts w:ascii="Arial" w:hAnsi="Arial" w:cs="Arial"/>
          <w:sz w:val="24"/>
          <w:szCs w:val="24"/>
        </w:rPr>
        <w:t>.</w:t>
      </w:r>
    </w:p>
    <w:p w14:paraId="4D6BBF4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проведение оценки качества финансового менеджмента главных распорядителей бюджетных средств.</w:t>
      </w:r>
    </w:p>
    <w:p w14:paraId="399713E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соответствии с Распоряжением администрации Боготольского района от 08.02.2017</w:t>
      </w:r>
      <w:r w:rsidR="002D67CC" w:rsidRPr="00AD50B8">
        <w:rPr>
          <w:rFonts w:ascii="Arial" w:hAnsi="Arial" w:cs="Arial"/>
          <w:sz w:val="24"/>
          <w:szCs w:val="24"/>
        </w:rPr>
        <w:t xml:space="preserve"> </w:t>
      </w:r>
      <w:r w:rsidRPr="00AD50B8">
        <w:rPr>
          <w:rFonts w:ascii="Arial" w:hAnsi="Arial" w:cs="Arial"/>
          <w:sz w:val="24"/>
          <w:szCs w:val="24"/>
        </w:rPr>
        <w:t>№30-р</w:t>
      </w:r>
      <w:r w:rsidR="00AD50B8" w:rsidRPr="00AD50B8">
        <w:rPr>
          <w:rFonts w:ascii="Arial" w:hAnsi="Arial" w:cs="Arial"/>
          <w:sz w:val="24"/>
          <w:szCs w:val="24"/>
        </w:rPr>
        <w:t>»</w:t>
      </w:r>
      <w:r w:rsidR="002D67CC" w:rsidRPr="00AD50B8">
        <w:rPr>
          <w:rFonts w:ascii="Arial" w:hAnsi="Arial" w:cs="Arial"/>
          <w:sz w:val="24"/>
          <w:szCs w:val="24"/>
        </w:rPr>
        <w:t xml:space="preserve"> </w:t>
      </w:r>
      <w:r w:rsidRPr="00AD50B8">
        <w:rPr>
          <w:rFonts w:ascii="Arial" w:hAnsi="Arial" w:cs="Arial"/>
          <w:sz w:val="24"/>
          <w:szCs w:val="24"/>
        </w:rPr>
        <w:t>Об утверждении Порядка, методики оценки качества финансового менеджмента главных распорядителей средств районного бюджета</w:t>
      </w:r>
      <w:r w:rsidR="00AD50B8" w:rsidRPr="00AD50B8">
        <w:rPr>
          <w:rFonts w:ascii="Arial" w:hAnsi="Arial" w:cs="Arial"/>
          <w:sz w:val="24"/>
          <w:szCs w:val="24"/>
        </w:rPr>
        <w:t>»</w:t>
      </w:r>
      <w:r w:rsidRPr="00AD50B8">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14:paraId="73E3C62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3) обеспечение исполнения бюджета по доходам и расходам.</w:t>
      </w:r>
    </w:p>
    <w:p w14:paraId="0435D7A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sidR="00AD50B8" w:rsidRPr="00AD50B8">
        <w:rPr>
          <w:rFonts w:ascii="Arial" w:hAnsi="Arial" w:cs="Arial"/>
          <w:sz w:val="24"/>
          <w:szCs w:val="24"/>
        </w:rPr>
        <w:t>«</w:t>
      </w:r>
      <w:r w:rsidRPr="00AD50B8">
        <w:rPr>
          <w:rFonts w:ascii="Arial" w:hAnsi="Arial" w:cs="Arial"/>
          <w:sz w:val="24"/>
          <w:szCs w:val="24"/>
        </w:rPr>
        <w:t>Об утверждении положения о бюджетном процессе в Боготольском районе</w:t>
      </w:r>
      <w:r w:rsidR="00AD50B8" w:rsidRPr="00AD50B8">
        <w:rPr>
          <w:rFonts w:ascii="Arial" w:hAnsi="Arial" w:cs="Arial"/>
          <w:sz w:val="24"/>
          <w:szCs w:val="24"/>
        </w:rPr>
        <w:t>»</w:t>
      </w:r>
      <w:r w:rsidRPr="00AD50B8">
        <w:rPr>
          <w:rFonts w:ascii="Arial" w:hAnsi="Arial" w:cs="Arial"/>
          <w:sz w:val="24"/>
          <w:szCs w:val="24"/>
        </w:rPr>
        <w:t>;</w:t>
      </w:r>
    </w:p>
    <w:p w14:paraId="209FFE7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sidR="00AD50B8" w:rsidRPr="00AD50B8">
        <w:rPr>
          <w:rFonts w:ascii="Arial" w:hAnsi="Arial" w:cs="Arial"/>
          <w:sz w:val="24"/>
          <w:szCs w:val="24"/>
        </w:rPr>
        <w:t>«</w:t>
      </w:r>
      <w:r w:rsidRPr="00AD50B8">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AD50B8" w:rsidRPr="00AD50B8">
        <w:rPr>
          <w:rFonts w:ascii="Arial" w:hAnsi="Arial" w:cs="Arial"/>
          <w:sz w:val="24"/>
          <w:szCs w:val="24"/>
        </w:rPr>
        <w:t>»</w:t>
      </w:r>
      <w:r w:rsidRPr="00AD50B8">
        <w:rPr>
          <w:rFonts w:ascii="Arial" w:hAnsi="Arial" w:cs="Arial"/>
          <w:sz w:val="24"/>
          <w:szCs w:val="24"/>
        </w:rPr>
        <w:t>.</w:t>
      </w:r>
    </w:p>
    <w:p w14:paraId="34F1BCF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Финансовое управление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7 Порядка </w:t>
      </w:r>
      <w:r w:rsidRPr="00AD50B8">
        <w:rPr>
          <w:rFonts w:ascii="Arial" w:hAnsi="Arial" w:cs="Arial"/>
          <w:sz w:val="24"/>
          <w:szCs w:val="24"/>
        </w:rPr>
        <w:lastRenderedPageBreak/>
        <w:t xml:space="preserve">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sidR="00AD50B8" w:rsidRPr="00AD50B8">
        <w:rPr>
          <w:rFonts w:ascii="Arial" w:hAnsi="Arial" w:cs="Arial"/>
          <w:sz w:val="24"/>
          <w:szCs w:val="24"/>
        </w:rPr>
        <w:t>«</w:t>
      </w:r>
      <w:r w:rsidRPr="00AD50B8">
        <w:rPr>
          <w:rFonts w:ascii="Arial" w:hAnsi="Arial" w:cs="Arial"/>
          <w:sz w:val="24"/>
          <w:szCs w:val="24"/>
        </w:rPr>
        <w:t>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AD50B8" w:rsidRPr="00AD50B8">
        <w:rPr>
          <w:rFonts w:ascii="Arial" w:hAnsi="Arial" w:cs="Arial"/>
          <w:sz w:val="24"/>
          <w:szCs w:val="24"/>
        </w:rPr>
        <w:t>»</w:t>
      </w:r>
      <w:r w:rsidRPr="00AD50B8">
        <w:rPr>
          <w:rFonts w:ascii="Arial" w:hAnsi="Arial" w:cs="Arial"/>
          <w:sz w:val="24"/>
          <w:szCs w:val="24"/>
        </w:rPr>
        <w:t xml:space="preserve"> (далее </w:t>
      </w:r>
      <w:r w:rsidR="002D67CC" w:rsidRPr="00AD50B8">
        <w:rPr>
          <w:rFonts w:ascii="Arial" w:hAnsi="Arial" w:cs="Arial"/>
          <w:sz w:val="24"/>
          <w:szCs w:val="24"/>
        </w:rPr>
        <w:t>–</w:t>
      </w:r>
      <w:r w:rsidRPr="00AD50B8">
        <w:rPr>
          <w:rFonts w:ascii="Arial" w:hAnsi="Arial" w:cs="Arial"/>
          <w:sz w:val="24"/>
          <w:szCs w:val="24"/>
        </w:rPr>
        <w:t xml:space="preserve"> Порядок</w:t>
      </w:r>
      <w:r w:rsidR="002D67CC" w:rsidRPr="00AD50B8">
        <w:rPr>
          <w:rFonts w:ascii="Arial" w:hAnsi="Arial" w:cs="Arial"/>
          <w:sz w:val="24"/>
          <w:szCs w:val="24"/>
        </w:rPr>
        <w:t xml:space="preserve"> предоставления информации</w:t>
      </w:r>
      <w:r w:rsidRPr="00AD50B8">
        <w:rPr>
          <w:rFonts w:ascii="Arial" w:hAnsi="Arial" w:cs="Arial"/>
          <w:sz w:val="24"/>
          <w:szCs w:val="24"/>
        </w:rPr>
        <w:t>).</w:t>
      </w:r>
    </w:p>
    <w:p w14:paraId="38EA861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случае выявления несоответствия размещенных муниципальными учреждениями документов на сайте в сети Интернет www.bus.gov.ru требованиям, установленным пунктом 7 Порядка</w:t>
      </w:r>
      <w:r w:rsidR="002D67CC" w:rsidRPr="00AD50B8">
        <w:rPr>
          <w:rFonts w:ascii="Arial" w:hAnsi="Arial" w:cs="Arial"/>
          <w:sz w:val="24"/>
          <w:szCs w:val="24"/>
        </w:rPr>
        <w:t xml:space="preserve"> предоставления информации</w:t>
      </w:r>
      <w:r w:rsidRPr="00AD50B8">
        <w:rPr>
          <w:rFonts w:ascii="Arial" w:hAnsi="Arial" w:cs="Arial"/>
          <w:sz w:val="24"/>
          <w:szCs w:val="24"/>
        </w:rPr>
        <w:t>,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
    <w:p w14:paraId="182671E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14:paraId="15EC6D1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Повышение квалификации проходят сотрудники при наличии основания для повышения квалификации установленного:</w:t>
      </w:r>
    </w:p>
    <w:p w14:paraId="2A21810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Федеральным законом РФ от 02.03.2007 № 25-ФЗ </w:t>
      </w:r>
      <w:r w:rsidR="00AD50B8" w:rsidRPr="00AD50B8">
        <w:rPr>
          <w:rFonts w:ascii="Arial" w:hAnsi="Arial" w:cs="Arial"/>
          <w:sz w:val="24"/>
          <w:szCs w:val="24"/>
        </w:rPr>
        <w:t>«</w:t>
      </w:r>
      <w:r w:rsidRPr="00AD50B8">
        <w:rPr>
          <w:rFonts w:ascii="Arial" w:hAnsi="Arial" w:cs="Arial"/>
          <w:sz w:val="24"/>
          <w:szCs w:val="24"/>
        </w:rPr>
        <w:t>О муниципальной службе в Российской Федерации</w:t>
      </w:r>
      <w:r w:rsidR="00AD50B8" w:rsidRPr="00AD50B8">
        <w:rPr>
          <w:rFonts w:ascii="Arial" w:hAnsi="Arial" w:cs="Arial"/>
          <w:sz w:val="24"/>
          <w:szCs w:val="24"/>
        </w:rPr>
        <w:t>»</w:t>
      </w:r>
      <w:r w:rsidRPr="00AD50B8">
        <w:rPr>
          <w:rFonts w:ascii="Arial" w:hAnsi="Arial" w:cs="Arial"/>
          <w:sz w:val="24"/>
          <w:szCs w:val="24"/>
        </w:rPr>
        <w:t>;</w:t>
      </w:r>
    </w:p>
    <w:p w14:paraId="625F4DB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Законом Красноярского края от 24.04.2008 </w:t>
      </w:r>
      <w:r w:rsidR="00AD50B8" w:rsidRPr="00AD50B8">
        <w:rPr>
          <w:rFonts w:ascii="Arial" w:hAnsi="Arial" w:cs="Arial"/>
          <w:sz w:val="24"/>
          <w:szCs w:val="24"/>
        </w:rPr>
        <w:t>№</w:t>
      </w:r>
      <w:r w:rsidRPr="00AD50B8">
        <w:rPr>
          <w:rFonts w:ascii="Arial" w:hAnsi="Arial" w:cs="Arial"/>
          <w:sz w:val="24"/>
          <w:szCs w:val="24"/>
        </w:rPr>
        <w:t xml:space="preserve"> 5-1565 </w:t>
      </w:r>
      <w:r w:rsidR="00AD50B8" w:rsidRPr="00AD50B8">
        <w:rPr>
          <w:rFonts w:ascii="Arial" w:hAnsi="Arial" w:cs="Arial"/>
          <w:sz w:val="24"/>
          <w:szCs w:val="24"/>
        </w:rPr>
        <w:t>«</w:t>
      </w:r>
      <w:r w:rsidRPr="00AD50B8">
        <w:rPr>
          <w:rFonts w:ascii="Arial" w:hAnsi="Arial" w:cs="Arial"/>
          <w:sz w:val="24"/>
          <w:szCs w:val="24"/>
        </w:rPr>
        <w:t>Об особенностях правового регулирования муниципальной службы в Красноярском крае</w:t>
      </w:r>
      <w:r w:rsidR="00AD50B8" w:rsidRPr="00AD50B8">
        <w:rPr>
          <w:rFonts w:ascii="Arial" w:hAnsi="Arial" w:cs="Arial"/>
          <w:sz w:val="24"/>
          <w:szCs w:val="24"/>
        </w:rPr>
        <w:t>»</w:t>
      </w:r>
      <w:r w:rsidRPr="00AD50B8">
        <w:rPr>
          <w:rFonts w:ascii="Arial" w:hAnsi="Arial" w:cs="Arial"/>
          <w:sz w:val="24"/>
          <w:szCs w:val="24"/>
        </w:rPr>
        <w:t>;</w:t>
      </w:r>
    </w:p>
    <w:p w14:paraId="7D36635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Правилами внутреннего трудового распорядка утвержденных Приказом руководителя Финансового управления администрации Боготольского района от 18 августа 2008 г. № 18-о.</w:t>
      </w:r>
    </w:p>
    <w:p w14:paraId="2A8CE67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6) Наполнение и поддержание в актуальном состоянии рубрики </w:t>
      </w:r>
      <w:r w:rsidR="00AD50B8" w:rsidRPr="00AD50B8">
        <w:rPr>
          <w:rFonts w:ascii="Arial" w:hAnsi="Arial" w:cs="Arial"/>
          <w:sz w:val="24"/>
          <w:szCs w:val="24"/>
        </w:rPr>
        <w:t>«</w:t>
      </w:r>
      <w:r w:rsidRPr="00AD50B8">
        <w:rPr>
          <w:rFonts w:ascii="Arial" w:hAnsi="Arial" w:cs="Arial"/>
          <w:sz w:val="24"/>
          <w:szCs w:val="24"/>
        </w:rPr>
        <w:t>Открытый бюджет</w:t>
      </w:r>
      <w:r w:rsidR="00AD50B8" w:rsidRPr="00AD50B8">
        <w:rPr>
          <w:rFonts w:ascii="Arial" w:hAnsi="Arial" w:cs="Arial"/>
          <w:sz w:val="24"/>
          <w:szCs w:val="24"/>
        </w:rPr>
        <w:t>»</w:t>
      </w:r>
      <w:r w:rsidRPr="00AD50B8">
        <w:rPr>
          <w:rFonts w:ascii="Arial" w:hAnsi="Arial" w:cs="Arial"/>
          <w:sz w:val="24"/>
          <w:szCs w:val="24"/>
        </w:rPr>
        <w:t>, созданной на официальном сайте Боготольского района.</w:t>
      </w:r>
    </w:p>
    <w:p w14:paraId="7A72BE3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данного мероприятия осуществляется 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14:paraId="1EF94E4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При реализации подпрограммы критерии выбора исполнителей мероприятий подпрограммы не осуществляются. Получатели муниципальных услуг отсутствуют.</w:t>
      </w:r>
    </w:p>
    <w:p w14:paraId="5D3BE5A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w:t>
      </w:r>
    </w:p>
    <w:p w14:paraId="5DE65A43"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4. Управление подпрограммой и контроль за ходом ее выполнения</w:t>
      </w:r>
    </w:p>
    <w:p w14:paraId="69219C52" w14:textId="77777777" w:rsidR="00832946" w:rsidRPr="00AD50B8" w:rsidRDefault="00832946" w:rsidP="00832946">
      <w:pPr>
        <w:ind w:firstLine="709"/>
        <w:jc w:val="both"/>
        <w:rPr>
          <w:rFonts w:ascii="Arial" w:hAnsi="Arial" w:cs="Arial"/>
          <w:sz w:val="24"/>
          <w:szCs w:val="24"/>
        </w:rPr>
      </w:pPr>
    </w:p>
    <w:p w14:paraId="4976E9C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Исполнителем мероприятий подпрограммы является финансовое управление.</w:t>
      </w:r>
    </w:p>
    <w:p w14:paraId="71F3580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14:paraId="1F84CB2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14:paraId="447168A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lastRenderedPageBreak/>
        <w:t>проведение оценки качества финансового менеджмента главных распорядителей бюджетных средств;</w:t>
      </w:r>
    </w:p>
    <w:p w14:paraId="4DC8F3A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обеспечение исполнения бюджета по доходам и расходам;</w:t>
      </w:r>
    </w:p>
    <w:p w14:paraId="3138733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AD50B8" w:rsidRPr="00AD50B8">
        <w:rPr>
          <w:rFonts w:ascii="Arial" w:hAnsi="Arial" w:cs="Arial"/>
          <w:sz w:val="24"/>
          <w:szCs w:val="24"/>
        </w:rPr>
        <w:t>«</w:t>
      </w:r>
      <w:r w:rsidRPr="00AD50B8">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AD50B8" w:rsidRPr="00AD50B8">
        <w:rPr>
          <w:rFonts w:ascii="Arial" w:hAnsi="Arial" w:cs="Arial"/>
          <w:sz w:val="24"/>
          <w:szCs w:val="24"/>
        </w:rPr>
        <w:t>»</w:t>
      </w:r>
      <w:r w:rsidRPr="00AD50B8">
        <w:rPr>
          <w:rFonts w:ascii="Arial" w:hAnsi="Arial" w:cs="Arial"/>
          <w:sz w:val="24"/>
          <w:szCs w:val="24"/>
        </w:rPr>
        <w:t>;</w:t>
      </w:r>
    </w:p>
    <w:p w14:paraId="5DA7B54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кадрового потенциала сотрудников путем направления их на обучающие семинары;</w:t>
      </w:r>
    </w:p>
    <w:p w14:paraId="05E2518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14:paraId="565DFDE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14:paraId="6EE3908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14:paraId="2B2BF7D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50D09FF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AD50B8" w:rsidRPr="00AD50B8">
        <w:rPr>
          <w:rFonts w:ascii="Arial" w:hAnsi="Arial" w:cs="Arial"/>
          <w:sz w:val="24"/>
          <w:szCs w:val="24"/>
        </w:rPr>
        <w:t>«</w:t>
      </w:r>
      <w:r w:rsidRPr="00AD50B8">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AD50B8" w:rsidRPr="00AD50B8">
        <w:rPr>
          <w:rFonts w:ascii="Arial" w:hAnsi="Arial" w:cs="Arial"/>
          <w:sz w:val="24"/>
          <w:szCs w:val="24"/>
        </w:rPr>
        <w:t>»</w:t>
      </w:r>
      <w:r w:rsidRPr="00AD50B8">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
    <w:p w14:paraId="6E94C567" w14:textId="77777777" w:rsidR="002D67CC" w:rsidRPr="00AD50B8" w:rsidRDefault="002D67CC" w:rsidP="002D67CC">
      <w:pPr>
        <w:ind w:firstLine="709"/>
        <w:jc w:val="both"/>
        <w:rPr>
          <w:rFonts w:ascii="Arial" w:hAnsi="Arial" w:cs="Arial"/>
          <w:sz w:val="24"/>
          <w:szCs w:val="24"/>
        </w:rPr>
      </w:pPr>
      <w:r w:rsidRPr="00AD50B8">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w:t>
      </w:r>
      <w:r w:rsidR="00AD50B8" w:rsidRPr="00AD50B8">
        <w:rPr>
          <w:rFonts w:ascii="Arial" w:hAnsi="Arial" w:cs="Arial"/>
          <w:sz w:val="24"/>
          <w:szCs w:val="24"/>
        </w:rPr>
        <w:t>«</w:t>
      </w:r>
      <w:r w:rsidRPr="00AD50B8">
        <w:rPr>
          <w:rFonts w:ascii="Arial" w:hAnsi="Arial" w:cs="Arial"/>
          <w:sz w:val="24"/>
          <w:szCs w:val="24"/>
        </w:rPr>
        <w:t>Об утверждении положения о Контрольно-счетном органе Боготольского района Красноярского края</w:t>
      </w:r>
      <w:r w:rsidR="00AD50B8" w:rsidRPr="00AD50B8">
        <w:rPr>
          <w:rFonts w:ascii="Arial" w:hAnsi="Arial" w:cs="Arial"/>
          <w:sz w:val="24"/>
          <w:szCs w:val="24"/>
        </w:rPr>
        <w:t>»</w:t>
      </w:r>
      <w:r w:rsidRPr="00AD50B8">
        <w:rPr>
          <w:rFonts w:ascii="Arial" w:hAnsi="Arial" w:cs="Arial"/>
          <w:sz w:val="24"/>
          <w:szCs w:val="24"/>
        </w:rPr>
        <w:t>,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5C65ECFD" w14:textId="77777777" w:rsidR="002D67CC" w:rsidRPr="00AD50B8" w:rsidRDefault="002D67CC" w:rsidP="002D67CC">
      <w:pPr>
        <w:ind w:firstLine="709"/>
        <w:jc w:val="both"/>
        <w:rPr>
          <w:rFonts w:ascii="Arial" w:hAnsi="Arial" w:cs="Arial"/>
          <w:sz w:val="24"/>
          <w:szCs w:val="24"/>
        </w:rPr>
      </w:pPr>
      <w:r w:rsidRPr="00AD50B8">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4D418764" w14:textId="77777777" w:rsidR="002D67CC" w:rsidRPr="00AD50B8" w:rsidRDefault="002D67CC" w:rsidP="002D67CC">
      <w:pPr>
        <w:ind w:firstLine="709"/>
        <w:jc w:val="both"/>
        <w:rPr>
          <w:rFonts w:ascii="Arial" w:hAnsi="Arial" w:cs="Arial"/>
          <w:sz w:val="24"/>
          <w:szCs w:val="24"/>
        </w:rPr>
      </w:pPr>
      <w:r w:rsidRPr="00AD50B8">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65F3ED3B" w14:textId="77777777" w:rsidR="002D67CC" w:rsidRPr="00AD50B8" w:rsidRDefault="002D67CC" w:rsidP="002D67CC">
      <w:pPr>
        <w:ind w:firstLine="709"/>
        <w:jc w:val="both"/>
        <w:rPr>
          <w:rFonts w:ascii="Arial" w:hAnsi="Arial" w:cs="Arial"/>
          <w:sz w:val="24"/>
          <w:szCs w:val="24"/>
        </w:rPr>
      </w:pPr>
      <w:r w:rsidRPr="00AD50B8">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59E0CB78" w14:textId="77777777" w:rsidR="00832946" w:rsidRPr="00AD50B8" w:rsidRDefault="00832946" w:rsidP="00832946">
      <w:pPr>
        <w:rPr>
          <w:rFonts w:ascii="Arial" w:hAnsi="Arial" w:cs="Arial"/>
          <w:sz w:val="24"/>
          <w:szCs w:val="24"/>
        </w:rPr>
        <w:sectPr w:rsidR="00832946" w:rsidRPr="00AD50B8" w:rsidSect="00832946">
          <w:pgSz w:w="11906" w:h="16838"/>
          <w:pgMar w:top="1134" w:right="850" w:bottom="1134" w:left="1701" w:header="709" w:footer="709" w:gutter="0"/>
          <w:cols w:space="708"/>
          <w:docGrid w:linePitch="360"/>
        </w:sectPr>
      </w:pPr>
    </w:p>
    <w:p w14:paraId="1FEAAF09"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1</w:t>
      </w:r>
    </w:p>
    <w:p w14:paraId="0949AA17"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к подпрограмме </w:t>
      </w:r>
      <w:r w:rsidR="00AD50B8" w:rsidRPr="00AD50B8">
        <w:rPr>
          <w:rFonts w:ascii="Arial" w:hAnsi="Arial" w:cs="Arial"/>
          <w:sz w:val="24"/>
          <w:szCs w:val="24"/>
        </w:rPr>
        <w:t>«</w:t>
      </w:r>
      <w:r w:rsidRPr="00AD50B8">
        <w:rPr>
          <w:rFonts w:ascii="Arial" w:hAnsi="Arial" w:cs="Arial"/>
          <w:sz w:val="24"/>
          <w:szCs w:val="24"/>
        </w:rPr>
        <w:t>Обеспечение реализации</w:t>
      </w:r>
    </w:p>
    <w:p w14:paraId="6A0EE236"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муниципальной программы и прочие мероприятия</w:t>
      </w:r>
      <w:r w:rsidR="00AD50B8" w:rsidRPr="00AD50B8">
        <w:rPr>
          <w:rFonts w:ascii="Arial" w:hAnsi="Arial" w:cs="Arial"/>
          <w:sz w:val="24"/>
          <w:szCs w:val="24"/>
        </w:rPr>
        <w:t>»</w:t>
      </w:r>
    </w:p>
    <w:p w14:paraId="580911C0" w14:textId="77777777" w:rsidR="00832946" w:rsidRPr="00AD50B8" w:rsidRDefault="00832946" w:rsidP="00832946">
      <w:pPr>
        <w:rPr>
          <w:rFonts w:ascii="Arial" w:hAnsi="Arial" w:cs="Arial"/>
          <w:sz w:val="24"/>
          <w:szCs w:val="24"/>
        </w:rPr>
      </w:pPr>
    </w:p>
    <w:p w14:paraId="6EFACE4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и значение показателей результативности подпрограммы</w:t>
      </w:r>
    </w:p>
    <w:p w14:paraId="26C9AB8E" w14:textId="77777777" w:rsidR="00832946" w:rsidRPr="00AD50B8" w:rsidRDefault="00832946" w:rsidP="00832946">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AD50B8" w:rsidRPr="00AD50B8" w14:paraId="31031B82" w14:textId="77777777" w:rsidTr="00832946">
        <w:trPr>
          <w:cantSplit/>
        </w:trPr>
        <w:tc>
          <w:tcPr>
            <w:tcW w:w="810" w:type="dxa"/>
            <w:tcBorders>
              <w:top w:val="single" w:sz="6" w:space="0" w:color="auto"/>
              <w:left w:val="single" w:sz="6" w:space="0" w:color="auto"/>
              <w:bottom w:val="single" w:sz="6" w:space="0" w:color="auto"/>
              <w:right w:val="single" w:sz="6" w:space="0" w:color="auto"/>
            </w:tcBorders>
            <w:vAlign w:val="center"/>
          </w:tcPr>
          <w:p w14:paraId="21C72DF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6488" w:type="dxa"/>
            <w:tcBorders>
              <w:top w:val="single" w:sz="6" w:space="0" w:color="auto"/>
              <w:left w:val="single" w:sz="6" w:space="0" w:color="auto"/>
              <w:bottom w:val="single" w:sz="6" w:space="0" w:color="auto"/>
              <w:right w:val="single" w:sz="6" w:space="0" w:color="auto"/>
            </w:tcBorders>
            <w:vAlign w:val="center"/>
          </w:tcPr>
          <w:p w14:paraId="713C471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14:paraId="307FDA5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14:paraId="33E893E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14:paraId="7C7FADC8"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3</w:t>
            </w:r>
            <w:r w:rsidRPr="00AD50B8">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14:paraId="493AC4D2"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4</w:t>
            </w:r>
            <w:r w:rsidRPr="00AD50B8">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14:paraId="6E9D8D2B"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5</w:t>
            </w:r>
            <w:r w:rsidRPr="00AD50B8">
              <w:rPr>
                <w:rFonts w:ascii="Arial" w:hAnsi="Arial" w:cs="Arial"/>
                <w:sz w:val="24"/>
                <w:szCs w:val="24"/>
              </w:rPr>
              <w:t xml:space="preserve"> год</w:t>
            </w:r>
          </w:p>
        </w:tc>
        <w:tc>
          <w:tcPr>
            <w:tcW w:w="1141" w:type="dxa"/>
            <w:tcBorders>
              <w:top w:val="single" w:sz="6" w:space="0" w:color="auto"/>
              <w:left w:val="single" w:sz="6" w:space="0" w:color="auto"/>
              <w:bottom w:val="single" w:sz="6" w:space="0" w:color="auto"/>
              <w:right w:val="single" w:sz="6" w:space="0" w:color="auto"/>
            </w:tcBorders>
            <w:vAlign w:val="center"/>
          </w:tcPr>
          <w:p w14:paraId="2D3DA581"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6</w:t>
            </w:r>
            <w:r w:rsidRPr="00AD50B8">
              <w:rPr>
                <w:rFonts w:ascii="Arial" w:hAnsi="Arial" w:cs="Arial"/>
                <w:sz w:val="24"/>
                <w:szCs w:val="24"/>
              </w:rPr>
              <w:t xml:space="preserve"> год</w:t>
            </w:r>
          </w:p>
        </w:tc>
      </w:tr>
      <w:tr w:rsidR="00AD50B8" w:rsidRPr="00AD50B8" w14:paraId="45683EB4" w14:textId="77777777" w:rsidTr="00832946">
        <w:trPr>
          <w:cantSplit/>
        </w:trPr>
        <w:tc>
          <w:tcPr>
            <w:tcW w:w="810" w:type="dxa"/>
            <w:tcBorders>
              <w:top w:val="single" w:sz="6" w:space="0" w:color="auto"/>
              <w:left w:val="single" w:sz="6" w:space="0" w:color="auto"/>
              <w:bottom w:val="single" w:sz="6" w:space="0" w:color="auto"/>
              <w:right w:val="single" w:sz="6" w:space="0" w:color="auto"/>
            </w:tcBorders>
            <w:vAlign w:val="center"/>
          </w:tcPr>
          <w:p w14:paraId="5F43154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14:paraId="2B952B5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14:paraId="14ABEEC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14:paraId="22F37FF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14:paraId="7281DBE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14:paraId="7ADD582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14:paraId="188C7F8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14:paraId="61062FE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r>
      <w:tr w:rsidR="00AD50B8" w:rsidRPr="00AD50B8" w14:paraId="3FF38395"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4B3A696A"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14:paraId="1AEAE22C" w14:textId="77777777" w:rsidR="00832946" w:rsidRPr="00AD50B8" w:rsidRDefault="00832946" w:rsidP="00832946">
            <w:pPr>
              <w:rPr>
                <w:rFonts w:ascii="Arial" w:hAnsi="Arial" w:cs="Arial"/>
                <w:sz w:val="24"/>
                <w:szCs w:val="24"/>
              </w:rPr>
            </w:pPr>
            <w:r w:rsidRPr="00AD50B8">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D50B8" w:rsidRPr="00AD50B8" w14:paraId="69739C91" w14:textId="77777777" w:rsidTr="00832946">
        <w:trPr>
          <w:cantSplit/>
        </w:trPr>
        <w:tc>
          <w:tcPr>
            <w:tcW w:w="14737" w:type="dxa"/>
            <w:gridSpan w:val="8"/>
            <w:tcBorders>
              <w:top w:val="single" w:sz="6" w:space="0" w:color="auto"/>
              <w:left w:val="single" w:sz="6" w:space="0" w:color="auto"/>
              <w:bottom w:val="single" w:sz="6" w:space="0" w:color="auto"/>
              <w:right w:val="single" w:sz="6" w:space="0" w:color="auto"/>
            </w:tcBorders>
          </w:tcPr>
          <w:p w14:paraId="7C0BBD8C"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rPr>
              <w:t>Задача 1:</w:t>
            </w:r>
            <w:r w:rsidRPr="00AD50B8">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AD50B8" w:rsidRPr="00AD50B8" w14:paraId="142FF6C0"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134A587F"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14:paraId="2631B03E" w14:textId="77777777" w:rsidR="00832946" w:rsidRPr="00AD50B8" w:rsidRDefault="00832946" w:rsidP="00832946">
            <w:pPr>
              <w:rPr>
                <w:rFonts w:ascii="Arial" w:hAnsi="Arial" w:cs="Arial"/>
                <w:sz w:val="24"/>
                <w:szCs w:val="24"/>
              </w:rPr>
            </w:pPr>
            <w:r w:rsidRPr="00AD50B8">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14:paraId="5B43058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3537DF11" w14:textId="77777777" w:rsidR="00832946" w:rsidRPr="00AD50B8" w:rsidRDefault="00832946" w:rsidP="00832946">
            <w:pPr>
              <w:rPr>
                <w:rFonts w:ascii="Arial" w:hAnsi="Arial" w:cs="Arial"/>
                <w:sz w:val="24"/>
                <w:szCs w:val="24"/>
              </w:rPr>
            </w:pPr>
            <w:r w:rsidRPr="00AD50B8">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14:paraId="3B754C8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14:paraId="1E06414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14:paraId="7102C68F"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14:paraId="12885BA1"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r>
      <w:tr w:rsidR="00AD50B8" w:rsidRPr="00AD50B8" w14:paraId="6BCAACCA"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0F19CD43" w14:textId="77777777" w:rsidR="00832946" w:rsidRPr="00AD50B8" w:rsidRDefault="00832946" w:rsidP="00832946">
            <w:pPr>
              <w:rPr>
                <w:rFonts w:ascii="Arial" w:hAnsi="Arial" w:cs="Arial"/>
                <w:sz w:val="24"/>
                <w:szCs w:val="24"/>
              </w:rPr>
            </w:pPr>
            <w:r w:rsidRPr="00AD50B8">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14:paraId="6BE44EF1" w14:textId="77777777" w:rsidR="00832946" w:rsidRPr="00AD50B8" w:rsidRDefault="00832946" w:rsidP="00832946">
            <w:pPr>
              <w:rPr>
                <w:rFonts w:ascii="Arial" w:hAnsi="Arial" w:cs="Arial"/>
                <w:sz w:val="24"/>
                <w:szCs w:val="24"/>
              </w:rPr>
            </w:pPr>
            <w:r w:rsidRPr="00AD50B8">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14:paraId="30B557F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37FC14C4" w14:textId="77777777" w:rsidR="00832946" w:rsidRPr="00AD50B8" w:rsidRDefault="00832946" w:rsidP="00832946">
            <w:pPr>
              <w:rPr>
                <w:rFonts w:ascii="Arial" w:hAnsi="Arial" w:cs="Arial"/>
                <w:sz w:val="24"/>
                <w:szCs w:val="24"/>
              </w:rPr>
            </w:pPr>
            <w:r w:rsidRPr="00AD50B8">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14:paraId="5CB576F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14:paraId="38A20B2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14:paraId="3B92585E"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14:paraId="7854E463"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не менее 98%</w:t>
            </w:r>
          </w:p>
        </w:tc>
      </w:tr>
      <w:tr w:rsidR="00AD50B8" w:rsidRPr="00AD50B8" w14:paraId="7851219F" w14:textId="77777777" w:rsidTr="00832946">
        <w:trPr>
          <w:cantSplit/>
        </w:trPr>
        <w:tc>
          <w:tcPr>
            <w:tcW w:w="14737" w:type="dxa"/>
            <w:gridSpan w:val="8"/>
            <w:tcBorders>
              <w:top w:val="single" w:sz="6" w:space="0" w:color="auto"/>
              <w:left w:val="single" w:sz="6" w:space="0" w:color="auto"/>
              <w:bottom w:val="single" w:sz="6" w:space="0" w:color="auto"/>
              <w:right w:val="single" w:sz="6" w:space="0" w:color="auto"/>
            </w:tcBorders>
          </w:tcPr>
          <w:p w14:paraId="5953A0EA"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AD50B8" w:rsidRPr="00AD50B8" w14:paraId="332328D1"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5B83D130" w14:textId="77777777" w:rsidR="00832946" w:rsidRPr="00AD50B8" w:rsidRDefault="00832946" w:rsidP="00832946">
            <w:pPr>
              <w:rPr>
                <w:rFonts w:ascii="Arial" w:hAnsi="Arial" w:cs="Arial"/>
                <w:sz w:val="24"/>
                <w:szCs w:val="24"/>
              </w:rPr>
            </w:pPr>
            <w:r w:rsidRPr="00AD50B8">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14:paraId="6AFD0529"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rPr>
              <w:t>Разработка и размещение на официальном сайте администрации района</w:t>
            </w:r>
            <w:r w:rsidRPr="00AD50B8">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14:paraId="07BBF73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51080CF7" w14:textId="77777777" w:rsidR="00832946" w:rsidRPr="00AD50B8" w:rsidRDefault="00832946" w:rsidP="00832946">
            <w:pPr>
              <w:rPr>
                <w:rFonts w:ascii="Arial" w:hAnsi="Arial" w:cs="Arial"/>
                <w:sz w:val="24"/>
                <w:szCs w:val="24"/>
              </w:rPr>
            </w:pPr>
            <w:r w:rsidRPr="00AD50B8">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14:paraId="3CE62F9B"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65BD18E9"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2271870D"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14:paraId="7856C07B"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r>
      <w:tr w:rsidR="00832946" w:rsidRPr="00AD50B8" w14:paraId="6A5934E0"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66E1B6C3"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14:paraId="7C2D32B3"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Доля районных казенных учреждений (кроме казенных учреждений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14:paraId="6CFEF16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0B7F669E" w14:textId="77777777" w:rsidR="00832946" w:rsidRPr="00AD50B8" w:rsidRDefault="00832946" w:rsidP="00832946">
            <w:pPr>
              <w:rPr>
                <w:rFonts w:ascii="Arial" w:hAnsi="Arial" w:cs="Arial"/>
                <w:sz w:val="24"/>
                <w:szCs w:val="24"/>
              </w:rPr>
            </w:pPr>
            <w:r w:rsidRPr="00AD50B8">
              <w:rPr>
                <w:rFonts w:ascii="Arial" w:hAnsi="Arial" w:cs="Arial"/>
                <w:sz w:val="24"/>
                <w:szCs w:val="24"/>
              </w:rPr>
              <w:t>Ведомственная отчетность 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14:paraId="3190746C"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0DCF0F7B"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5B9196A8"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14:paraId="7B4D94FA"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r>
    </w:tbl>
    <w:p w14:paraId="7B4E7187" w14:textId="77777777" w:rsidR="00832946" w:rsidRPr="00AD50B8" w:rsidRDefault="00832946" w:rsidP="00832946">
      <w:pPr>
        <w:rPr>
          <w:rFonts w:ascii="Arial" w:hAnsi="Arial" w:cs="Arial"/>
          <w:sz w:val="24"/>
          <w:szCs w:val="24"/>
        </w:rPr>
      </w:pPr>
    </w:p>
    <w:p w14:paraId="0B66476D" w14:textId="77777777" w:rsidR="00832946" w:rsidRPr="00AD50B8" w:rsidRDefault="00832946" w:rsidP="00832946">
      <w:pPr>
        <w:rPr>
          <w:rFonts w:ascii="Arial" w:hAnsi="Arial" w:cs="Arial"/>
          <w:sz w:val="24"/>
          <w:szCs w:val="24"/>
        </w:rPr>
      </w:pPr>
    </w:p>
    <w:p w14:paraId="6DCECBFB"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Приложение № 2</w:t>
      </w:r>
    </w:p>
    <w:p w14:paraId="31743C8B"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к подпрограмме </w:t>
      </w:r>
      <w:r w:rsidR="00AD50B8" w:rsidRPr="00AD50B8">
        <w:rPr>
          <w:rFonts w:ascii="Arial" w:hAnsi="Arial" w:cs="Arial"/>
          <w:sz w:val="24"/>
          <w:szCs w:val="24"/>
        </w:rPr>
        <w:t>«</w:t>
      </w:r>
      <w:r w:rsidRPr="00AD50B8">
        <w:rPr>
          <w:rFonts w:ascii="Arial" w:hAnsi="Arial" w:cs="Arial"/>
          <w:sz w:val="24"/>
          <w:szCs w:val="24"/>
        </w:rPr>
        <w:t>Обеспечение реализации</w:t>
      </w:r>
    </w:p>
    <w:p w14:paraId="53436AC0"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муниципальной программы и прочие мероприятия</w:t>
      </w:r>
      <w:r w:rsidR="00AD50B8" w:rsidRPr="00AD50B8">
        <w:rPr>
          <w:rFonts w:ascii="Arial" w:hAnsi="Arial" w:cs="Arial"/>
          <w:sz w:val="24"/>
          <w:szCs w:val="24"/>
        </w:rPr>
        <w:t>»</w:t>
      </w:r>
    </w:p>
    <w:p w14:paraId="5C6321D0" w14:textId="77777777" w:rsidR="00832946" w:rsidRPr="00AD50B8" w:rsidRDefault="00832946" w:rsidP="00832946">
      <w:pPr>
        <w:rPr>
          <w:rFonts w:ascii="Arial" w:hAnsi="Arial" w:cs="Arial"/>
          <w:sz w:val="24"/>
          <w:szCs w:val="24"/>
        </w:rPr>
      </w:pPr>
    </w:p>
    <w:p w14:paraId="62150F2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мероприятий подпрограммы</w:t>
      </w:r>
    </w:p>
    <w:p w14:paraId="5CF2A51A" w14:textId="77777777" w:rsidR="00832946" w:rsidRPr="00AD50B8" w:rsidRDefault="00832946" w:rsidP="00832946">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159"/>
        <w:gridCol w:w="833"/>
        <w:gridCol w:w="159"/>
        <w:gridCol w:w="834"/>
        <w:gridCol w:w="159"/>
        <w:gridCol w:w="975"/>
        <w:gridCol w:w="159"/>
        <w:gridCol w:w="2268"/>
      </w:tblGrid>
      <w:tr w:rsidR="00AD50B8" w:rsidRPr="00AD50B8" w14:paraId="53CAA8B4" w14:textId="77777777" w:rsidTr="00832946">
        <w:tc>
          <w:tcPr>
            <w:tcW w:w="673" w:type="dxa"/>
            <w:vMerge w:val="restart"/>
            <w:tcBorders>
              <w:top w:val="single" w:sz="4" w:space="0" w:color="auto"/>
              <w:left w:val="single" w:sz="4" w:space="0" w:color="auto"/>
              <w:right w:val="single" w:sz="4" w:space="0" w:color="auto"/>
            </w:tcBorders>
            <w:vAlign w:val="center"/>
          </w:tcPr>
          <w:p w14:paraId="63B4CC28" w14:textId="77777777" w:rsidR="00832946" w:rsidRPr="00AD50B8" w:rsidRDefault="00832946" w:rsidP="00832946">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14:paraId="2A09021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14:paraId="36A1BA8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14:paraId="757D407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Код бюджетной классификации</w:t>
            </w:r>
          </w:p>
        </w:tc>
        <w:tc>
          <w:tcPr>
            <w:tcW w:w="4105" w:type="dxa"/>
            <w:gridSpan w:val="7"/>
            <w:tcBorders>
              <w:top w:val="single" w:sz="4" w:space="0" w:color="auto"/>
              <w:left w:val="nil"/>
              <w:bottom w:val="single" w:sz="4" w:space="0" w:color="auto"/>
              <w:right w:val="single" w:sz="4" w:space="0" w:color="auto"/>
            </w:tcBorders>
            <w:vAlign w:val="center"/>
          </w:tcPr>
          <w:p w14:paraId="611E8E8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Расходы (тыс. руб.), годы</w:t>
            </w:r>
          </w:p>
        </w:tc>
        <w:tc>
          <w:tcPr>
            <w:tcW w:w="2427" w:type="dxa"/>
            <w:gridSpan w:val="2"/>
            <w:vMerge w:val="restart"/>
            <w:tcBorders>
              <w:top w:val="single" w:sz="4" w:space="0" w:color="auto"/>
              <w:left w:val="nil"/>
              <w:right w:val="single" w:sz="4" w:space="0" w:color="auto"/>
            </w:tcBorders>
            <w:vAlign w:val="center"/>
          </w:tcPr>
          <w:p w14:paraId="6C4FFDD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Ожидаемый непосредственный результат от реализации подпрограммного мероприятия</w:t>
            </w:r>
          </w:p>
        </w:tc>
      </w:tr>
      <w:tr w:rsidR="00AD50B8" w:rsidRPr="00AD50B8" w14:paraId="04D1D708" w14:textId="77777777" w:rsidTr="00832946">
        <w:tc>
          <w:tcPr>
            <w:tcW w:w="673" w:type="dxa"/>
            <w:vMerge/>
            <w:tcBorders>
              <w:left w:val="single" w:sz="4" w:space="0" w:color="auto"/>
              <w:bottom w:val="single" w:sz="4" w:space="0" w:color="000000"/>
              <w:right w:val="single" w:sz="4" w:space="0" w:color="auto"/>
            </w:tcBorders>
            <w:vAlign w:val="center"/>
          </w:tcPr>
          <w:p w14:paraId="20B6DBD5" w14:textId="77777777" w:rsidR="00832946" w:rsidRPr="00AD50B8" w:rsidRDefault="00832946" w:rsidP="00832946">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14:paraId="221C3713" w14:textId="77777777" w:rsidR="00832946" w:rsidRPr="00AD50B8" w:rsidRDefault="00832946" w:rsidP="00832946">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14:paraId="2F798C53" w14:textId="77777777" w:rsidR="00832946" w:rsidRPr="00AD50B8" w:rsidRDefault="00832946" w:rsidP="00832946">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14:paraId="65091D5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14:paraId="29B8C1D2" w14:textId="77777777" w:rsidR="00832946" w:rsidRPr="00AD50B8" w:rsidRDefault="00832946" w:rsidP="00832946">
            <w:pPr>
              <w:jc w:val="center"/>
              <w:rPr>
                <w:rFonts w:ascii="Arial" w:hAnsi="Arial" w:cs="Arial"/>
                <w:sz w:val="24"/>
                <w:szCs w:val="24"/>
              </w:rPr>
            </w:pPr>
            <w:proofErr w:type="spellStart"/>
            <w:r w:rsidRPr="00AD50B8">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14:paraId="2FF055E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14:paraId="321B623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14:paraId="5F94C5A1"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4</w:t>
            </w:r>
            <w:r w:rsidRPr="00AD50B8">
              <w:rPr>
                <w:rFonts w:ascii="Arial" w:hAnsi="Arial" w:cs="Arial"/>
                <w:sz w:val="24"/>
                <w:szCs w:val="24"/>
              </w:rPr>
              <w:t xml:space="preserve"> год</w:t>
            </w:r>
          </w:p>
        </w:tc>
        <w:tc>
          <w:tcPr>
            <w:tcW w:w="992" w:type="dxa"/>
            <w:gridSpan w:val="2"/>
            <w:tcBorders>
              <w:top w:val="single" w:sz="4" w:space="0" w:color="auto"/>
              <w:left w:val="nil"/>
              <w:bottom w:val="single" w:sz="4" w:space="0" w:color="auto"/>
              <w:right w:val="single" w:sz="4" w:space="0" w:color="auto"/>
            </w:tcBorders>
            <w:vAlign w:val="center"/>
          </w:tcPr>
          <w:p w14:paraId="696E9AE9"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5</w:t>
            </w:r>
            <w:r w:rsidRPr="00AD50B8">
              <w:rPr>
                <w:rFonts w:ascii="Arial" w:hAnsi="Arial" w:cs="Arial"/>
                <w:sz w:val="24"/>
                <w:szCs w:val="24"/>
              </w:rPr>
              <w:t xml:space="preserve"> год</w:t>
            </w:r>
          </w:p>
        </w:tc>
        <w:tc>
          <w:tcPr>
            <w:tcW w:w="993" w:type="dxa"/>
            <w:gridSpan w:val="2"/>
            <w:tcBorders>
              <w:top w:val="single" w:sz="4" w:space="0" w:color="auto"/>
              <w:left w:val="nil"/>
              <w:bottom w:val="single" w:sz="4" w:space="0" w:color="auto"/>
              <w:right w:val="single" w:sz="4" w:space="0" w:color="auto"/>
            </w:tcBorders>
            <w:vAlign w:val="center"/>
          </w:tcPr>
          <w:p w14:paraId="5339CC49"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6</w:t>
            </w:r>
            <w:r w:rsidRPr="00AD50B8">
              <w:rPr>
                <w:rFonts w:ascii="Arial" w:hAnsi="Arial" w:cs="Arial"/>
                <w:sz w:val="24"/>
                <w:szCs w:val="24"/>
              </w:rPr>
              <w:t xml:space="preserve"> год</w:t>
            </w:r>
          </w:p>
        </w:tc>
        <w:tc>
          <w:tcPr>
            <w:tcW w:w="1134" w:type="dxa"/>
            <w:gridSpan w:val="2"/>
            <w:tcBorders>
              <w:top w:val="single" w:sz="4" w:space="0" w:color="auto"/>
              <w:left w:val="nil"/>
              <w:bottom w:val="single" w:sz="4" w:space="0" w:color="auto"/>
              <w:right w:val="single" w:sz="4" w:space="0" w:color="auto"/>
            </w:tcBorders>
            <w:vAlign w:val="center"/>
          </w:tcPr>
          <w:p w14:paraId="6B5EFF1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Итого</w:t>
            </w:r>
          </w:p>
        </w:tc>
        <w:tc>
          <w:tcPr>
            <w:tcW w:w="2427" w:type="dxa"/>
            <w:gridSpan w:val="2"/>
            <w:vMerge/>
            <w:tcBorders>
              <w:left w:val="nil"/>
              <w:bottom w:val="single" w:sz="4" w:space="0" w:color="auto"/>
              <w:right w:val="single" w:sz="4" w:space="0" w:color="auto"/>
            </w:tcBorders>
            <w:vAlign w:val="center"/>
          </w:tcPr>
          <w:p w14:paraId="366CBE6B" w14:textId="77777777" w:rsidR="00832946" w:rsidRPr="00AD50B8" w:rsidRDefault="00832946" w:rsidP="00832946">
            <w:pPr>
              <w:jc w:val="center"/>
              <w:rPr>
                <w:rFonts w:ascii="Arial" w:hAnsi="Arial" w:cs="Arial"/>
                <w:sz w:val="24"/>
                <w:szCs w:val="24"/>
              </w:rPr>
            </w:pPr>
          </w:p>
        </w:tc>
      </w:tr>
      <w:tr w:rsidR="00AD50B8" w:rsidRPr="00AD50B8" w14:paraId="63626660" w14:textId="77777777" w:rsidTr="00832946">
        <w:tc>
          <w:tcPr>
            <w:tcW w:w="673" w:type="dxa"/>
            <w:tcBorders>
              <w:left w:val="single" w:sz="4" w:space="0" w:color="auto"/>
              <w:bottom w:val="single" w:sz="4" w:space="0" w:color="000000"/>
              <w:right w:val="single" w:sz="4" w:space="0" w:color="auto"/>
            </w:tcBorders>
            <w:vAlign w:val="center"/>
          </w:tcPr>
          <w:p w14:paraId="0132FE5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14:paraId="1C53039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14:paraId="37BD074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14:paraId="69CE05B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14:paraId="1FBD9BC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14:paraId="480D6BB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14:paraId="45EA508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14:paraId="492121D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c>
          <w:tcPr>
            <w:tcW w:w="992" w:type="dxa"/>
            <w:gridSpan w:val="2"/>
            <w:tcBorders>
              <w:top w:val="single" w:sz="4" w:space="0" w:color="auto"/>
              <w:left w:val="nil"/>
              <w:bottom w:val="single" w:sz="4" w:space="0" w:color="auto"/>
              <w:right w:val="single" w:sz="4" w:space="0" w:color="auto"/>
            </w:tcBorders>
            <w:vAlign w:val="center"/>
          </w:tcPr>
          <w:p w14:paraId="171C0F2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9</w:t>
            </w:r>
          </w:p>
        </w:tc>
        <w:tc>
          <w:tcPr>
            <w:tcW w:w="993" w:type="dxa"/>
            <w:gridSpan w:val="2"/>
            <w:tcBorders>
              <w:top w:val="single" w:sz="4" w:space="0" w:color="auto"/>
              <w:left w:val="nil"/>
              <w:bottom w:val="single" w:sz="4" w:space="0" w:color="auto"/>
              <w:right w:val="single" w:sz="4" w:space="0" w:color="auto"/>
            </w:tcBorders>
            <w:vAlign w:val="center"/>
          </w:tcPr>
          <w:p w14:paraId="2A7ECB3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10</w:t>
            </w:r>
          </w:p>
        </w:tc>
        <w:tc>
          <w:tcPr>
            <w:tcW w:w="1134" w:type="dxa"/>
            <w:gridSpan w:val="2"/>
            <w:tcBorders>
              <w:top w:val="single" w:sz="4" w:space="0" w:color="auto"/>
              <w:left w:val="nil"/>
              <w:bottom w:val="single" w:sz="4" w:space="0" w:color="auto"/>
              <w:right w:val="single" w:sz="4" w:space="0" w:color="auto"/>
            </w:tcBorders>
            <w:vAlign w:val="center"/>
          </w:tcPr>
          <w:p w14:paraId="5D46308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11</w:t>
            </w:r>
          </w:p>
        </w:tc>
        <w:tc>
          <w:tcPr>
            <w:tcW w:w="2427" w:type="dxa"/>
            <w:gridSpan w:val="2"/>
            <w:tcBorders>
              <w:top w:val="single" w:sz="4" w:space="0" w:color="auto"/>
              <w:left w:val="nil"/>
              <w:bottom w:val="single" w:sz="4" w:space="0" w:color="auto"/>
              <w:right w:val="single" w:sz="4" w:space="0" w:color="auto"/>
            </w:tcBorders>
            <w:vAlign w:val="center"/>
          </w:tcPr>
          <w:p w14:paraId="68C186E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12</w:t>
            </w:r>
          </w:p>
        </w:tc>
      </w:tr>
      <w:tr w:rsidR="00AD50B8" w:rsidRPr="00AD50B8" w14:paraId="04091C08" w14:textId="77777777" w:rsidTr="00832946">
        <w:tc>
          <w:tcPr>
            <w:tcW w:w="673" w:type="dxa"/>
            <w:tcBorders>
              <w:top w:val="single" w:sz="4" w:space="0" w:color="auto"/>
              <w:left w:val="single" w:sz="4" w:space="0" w:color="auto"/>
              <w:bottom w:val="single" w:sz="4" w:space="0" w:color="auto"/>
              <w:right w:val="single" w:sz="4" w:space="0" w:color="auto"/>
            </w:tcBorders>
          </w:tcPr>
          <w:p w14:paraId="50FE4BC3"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4601" w:type="dxa"/>
            <w:gridSpan w:val="20"/>
            <w:tcBorders>
              <w:top w:val="single" w:sz="4" w:space="0" w:color="auto"/>
              <w:left w:val="single" w:sz="4" w:space="0" w:color="auto"/>
              <w:bottom w:val="single" w:sz="4" w:space="0" w:color="auto"/>
              <w:right w:val="single" w:sz="4" w:space="0" w:color="auto"/>
            </w:tcBorders>
          </w:tcPr>
          <w:p w14:paraId="46AD5E57" w14:textId="77777777" w:rsidR="00832946" w:rsidRPr="00AD50B8" w:rsidRDefault="00832946" w:rsidP="00832946">
            <w:pPr>
              <w:rPr>
                <w:rFonts w:ascii="Arial" w:hAnsi="Arial" w:cs="Arial"/>
                <w:sz w:val="24"/>
                <w:szCs w:val="24"/>
              </w:rPr>
            </w:pPr>
            <w:r w:rsidRPr="00AD50B8">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D50B8" w:rsidRPr="00AD50B8" w14:paraId="4C9F2D30" w14:textId="77777777" w:rsidTr="00832946">
        <w:tc>
          <w:tcPr>
            <w:tcW w:w="673" w:type="dxa"/>
            <w:tcBorders>
              <w:top w:val="single" w:sz="4" w:space="0" w:color="auto"/>
              <w:left w:val="single" w:sz="4" w:space="0" w:color="auto"/>
              <w:bottom w:val="nil"/>
              <w:right w:val="single" w:sz="4" w:space="0" w:color="auto"/>
            </w:tcBorders>
          </w:tcPr>
          <w:p w14:paraId="6C850C03"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14601" w:type="dxa"/>
            <w:gridSpan w:val="20"/>
            <w:tcBorders>
              <w:top w:val="single" w:sz="4" w:space="0" w:color="auto"/>
              <w:left w:val="single" w:sz="4" w:space="0" w:color="auto"/>
              <w:bottom w:val="nil"/>
              <w:right w:val="single" w:sz="4" w:space="0" w:color="auto"/>
            </w:tcBorders>
          </w:tcPr>
          <w:p w14:paraId="472AB644"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AD50B8" w:rsidRPr="00AD50B8" w14:paraId="490C2C05" w14:textId="77777777" w:rsidTr="00832946">
        <w:tc>
          <w:tcPr>
            <w:tcW w:w="673" w:type="dxa"/>
            <w:tcBorders>
              <w:top w:val="single" w:sz="4" w:space="0" w:color="auto"/>
              <w:left w:val="single" w:sz="4" w:space="0" w:color="auto"/>
              <w:bottom w:val="single" w:sz="4" w:space="0" w:color="auto"/>
              <w:right w:val="single" w:sz="4" w:space="0" w:color="auto"/>
            </w:tcBorders>
          </w:tcPr>
          <w:p w14:paraId="11956627" w14:textId="77777777" w:rsidR="00021920" w:rsidRPr="00AD50B8" w:rsidRDefault="00021920" w:rsidP="00832946">
            <w:pPr>
              <w:rPr>
                <w:rFonts w:ascii="Arial" w:hAnsi="Arial" w:cs="Arial"/>
                <w:sz w:val="24"/>
                <w:szCs w:val="24"/>
              </w:rPr>
            </w:pPr>
            <w:r w:rsidRPr="00AD50B8">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14:paraId="2B7CA63C" w14:textId="77777777" w:rsidR="00021920" w:rsidRPr="00AD50B8" w:rsidRDefault="00021920" w:rsidP="00832946">
            <w:pPr>
              <w:rPr>
                <w:rFonts w:ascii="Arial" w:hAnsi="Arial" w:cs="Arial"/>
                <w:sz w:val="24"/>
                <w:szCs w:val="24"/>
              </w:rPr>
            </w:pPr>
            <w:r w:rsidRPr="00AD50B8">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14:paraId="68020AE2" w14:textId="77777777" w:rsidR="00021920" w:rsidRPr="00AD50B8" w:rsidRDefault="00021920"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14:paraId="31687E0F" w14:textId="77777777" w:rsidR="00021920" w:rsidRPr="00AD50B8" w:rsidRDefault="00021920" w:rsidP="0012484F">
            <w:pPr>
              <w:jc w:val="center"/>
              <w:rPr>
                <w:rFonts w:ascii="Arial" w:hAnsi="Arial" w:cs="Arial"/>
                <w:sz w:val="24"/>
                <w:szCs w:val="24"/>
              </w:rPr>
            </w:pPr>
            <w:r w:rsidRPr="00AD50B8">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14:paraId="10B8C5E4" w14:textId="77777777" w:rsidR="00021920" w:rsidRPr="00AD50B8" w:rsidRDefault="00021920" w:rsidP="0012484F">
            <w:pPr>
              <w:jc w:val="center"/>
              <w:rPr>
                <w:rFonts w:ascii="Arial" w:hAnsi="Arial" w:cs="Arial"/>
                <w:sz w:val="24"/>
                <w:szCs w:val="24"/>
              </w:rPr>
            </w:pPr>
            <w:r w:rsidRPr="00AD50B8">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14:paraId="1B8C7766" w14:textId="77777777" w:rsidR="00021920" w:rsidRPr="00AD50B8" w:rsidRDefault="00021920" w:rsidP="0012484F">
            <w:pPr>
              <w:jc w:val="center"/>
              <w:rPr>
                <w:rFonts w:ascii="Arial" w:hAnsi="Arial" w:cs="Arial"/>
                <w:sz w:val="24"/>
                <w:szCs w:val="24"/>
              </w:rPr>
            </w:pPr>
            <w:r w:rsidRPr="00AD50B8">
              <w:rPr>
                <w:rFonts w:ascii="Arial" w:hAnsi="Arial" w:cs="Arial"/>
                <w:sz w:val="24"/>
                <w:szCs w:val="24"/>
              </w:rPr>
              <w:t>1530000190</w:t>
            </w:r>
          </w:p>
        </w:tc>
        <w:tc>
          <w:tcPr>
            <w:tcW w:w="567" w:type="dxa"/>
            <w:tcBorders>
              <w:top w:val="single" w:sz="4" w:space="0" w:color="auto"/>
              <w:left w:val="nil"/>
              <w:bottom w:val="single" w:sz="4" w:space="0" w:color="auto"/>
              <w:right w:val="single" w:sz="4" w:space="0" w:color="auto"/>
            </w:tcBorders>
            <w:noWrap/>
          </w:tcPr>
          <w:p w14:paraId="76CD470A" w14:textId="77777777" w:rsidR="00021920" w:rsidRPr="00AD50B8" w:rsidRDefault="00021920" w:rsidP="0012484F">
            <w:pPr>
              <w:jc w:val="center"/>
              <w:rPr>
                <w:rFonts w:ascii="Arial" w:hAnsi="Arial" w:cs="Arial"/>
                <w:sz w:val="24"/>
                <w:szCs w:val="24"/>
              </w:rPr>
            </w:pPr>
            <w:r w:rsidRPr="00AD50B8">
              <w:rPr>
                <w:rFonts w:ascii="Arial" w:hAnsi="Arial" w:cs="Arial"/>
                <w:sz w:val="24"/>
                <w:szCs w:val="24"/>
              </w:rPr>
              <w:t>120,240</w:t>
            </w:r>
          </w:p>
        </w:tc>
        <w:tc>
          <w:tcPr>
            <w:tcW w:w="1145" w:type="dxa"/>
            <w:gridSpan w:val="2"/>
            <w:tcBorders>
              <w:top w:val="single" w:sz="4" w:space="0" w:color="auto"/>
              <w:left w:val="nil"/>
              <w:bottom w:val="single" w:sz="4" w:space="0" w:color="auto"/>
              <w:right w:val="single" w:sz="4" w:space="0" w:color="auto"/>
            </w:tcBorders>
          </w:tcPr>
          <w:p w14:paraId="3C2B334F" w14:textId="77777777" w:rsidR="00021920" w:rsidRPr="00AD50B8" w:rsidRDefault="003C450D" w:rsidP="00832946">
            <w:pPr>
              <w:jc w:val="center"/>
              <w:rPr>
                <w:rFonts w:ascii="Arial" w:hAnsi="Arial" w:cs="Arial"/>
                <w:sz w:val="24"/>
                <w:szCs w:val="24"/>
              </w:rPr>
            </w:pPr>
            <w:r w:rsidRPr="00AD50B8">
              <w:rPr>
                <w:rFonts w:ascii="Arial" w:hAnsi="Arial" w:cs="Arial"/>
                <w:sz w:val="24"/>
                <w:szCs w:val="24"/>
              </w:rPr>
              <w:t>10760,0</w:t>
            </w:r>
          </w:p>
        </w:tc>
        <w:tc>
          <w:tcPr>
            <w:tcW w:w="992" w:type="dxa"/>
            <w:gridSpan w:val="2"/>
            <w:tcBorders>
              <w:top w:val="single" w:sz="4" w:space="0" w:color="auto"/>
              <w:left w:val="nil"/>
              <w:bottom w:val="single" w:sz="4" w:space="0" w:color="auto"/>
              <w:right w:val="single" w:sz="4" w:space="0" w:color="auto"/>
            </w:tcBorders>
          </w:tcPr>
          <w:p w14:paraId="605C2E18" w14:textId="77777777" w:rsidR="00021920" w:rsidRPr="00AD50B8" w:rsidRDefault="003C450D">
            <w:pPr>
              <w:rPr>
                <w:rFonts w:ascii="Arial" w:hAnsi="Arial" w:cs="Arial"/>
                <w:sz w:val="24"/>
                <w:szCs w:val="24"/>
              </w:rPr>
            </w:pPr>
            <w:r w:rsidRPr="00AD50B8">
              <w:rPr>
                <w:rFonts w:ascii="Arial" w:hAnsi="Arial" w:cs="Arial"/>
                <w:sz w:val="24"/>
                <w:szCs w:val="24"/>
              </w:rPr>
              <w:t>10760,0</w:t>
            </w:r>
          </w:p>
        </w:tc>
        <w:tc>
          <w:tcPr>
            <w:tcW w:w="993" w:type="dxa"/>
            <w:gridSpan w:val="2"/>
            <w:tcBorders>
              <w:top w:val="single" w:sz="4" w:space="0" w:color="auto"/>
              <w:left w:val="nil"/>
              <w:bottom w:val="single" w:sz="4" w:space="0" w:color="auto"/>
              <w:right w:val="single" w:sz="4" w:space="0" w:color="auto"/>
            </w:tcBorders>
          </w:tcPr>
          <w:p w14:paraId="4B614B19" w14:textId="77777777" w:rsidR="00021920" w:rsidRPr="00AD50B8" w:rsidRDefault="003C450D">
            <w:pPr>
              <w:rPr>
                <w:rFonts w:ascii="Arial" w:hAnsi="Arial" w:cs="Arial"/>
                <w:sz w:val="24"/>
                <w:szCs w:val="24"/>
              </w:rPr>
            </w:pPr>
            <w:r w:rsidRPr="00AD50B8">
              <w:rPr>
                <w:rFonts w:ascii="Arial" w:hAnsi="Arial" w:cs="Arial"/>
                <w:sz w:val="24"/>
                <w:szCs w:val="24"/>
              </w:rPr>
              <w:t>10760,0</w:t>
            </w:r>
          </w:p>
        </w:tc>
        <w:tc>
          <w:tcPr>
            <w:tcW w:w="1134" w:type="dxa"/>
            <w:gridSpan w:val="2"/>
            <w:tcBorders>
              <w:top w:val="single" w:sz="4" w:space="0" w:color="auto"/>
              <w:left w:val="nil"/>
              <w:bottom w:val="single" w:sz="4" w:space="0" w:color="auto"/>
              <w:right w:val="single" w:sz="4" w:space="0" w:color="auto"/>
            </w:tcBorders>
          </w:tcPr>
          <w:p w14:paraId="6E8AEC00" w14:textId="77777777" w:rsidR="00021920" w:rsidRPr="00AD50B8" w:rsidRDefault="003C450D" w:rsidP="00832946">
            <w:pPr>
              <w:jc w:val="center"/>
              <w:rPr>
                <w:rFonts w:ascii="Arial" w:hAnsi="Arial" w:cs="Arial"/>
                <w:sz w:val="24"/>
                <w:szCs w:val="24"/>
              </w:rPr>
            </w:pPr>
            <w:r w:rsidRPr="00AD50B8">
              <w:rPr>
                <w:rFonts w:ascii="Arial" w:hAnsi="Arial" w:cs="Arial"/>
                <w:sz w:val="24"/>
                <w:szCs w:val="24"/>
              </w:rPr>
              <w:t>32280,0</w:t>
            </w:r>
          </w:p>
        </w:tc>
        <w:tc>
          <w:tcPr>
            <w:tcW w:w="2268" w:type="dxa"/>
            <w:tcBorders>
              <w:top w:val="single" w:sz="4" w:space="0" w:color="auto"/>
              <w:left w:val="nil"/>
              <w:bottom w:val="single" w:sz="4" w:space="0" w:color="auto"/>
              <w:right w:val="single" w:sz="4" w:space="0" w:color="auto"/>
            </w:tcBorders>
          </w:tcPr>
          <w:p w14:paraId="628CA7BF" w14:textId="77777777" w:rsidR="00021920" w:rsidRPr="00AD50B8" w:rsidRDefault="00021920" w:rsidP="00832946">
            <w:pPr>
              <w:rPr>
                <w:rFonts w:ascii="Arial" w:hAnsi="Arial" w:cs="Arial"/>
                <w:sz w:val="24"/>
                <w:szCs w:val="24"/>
              </w:rPr>
            </w:pPr>
          </w:p>
        </w:tc>
      </w:tr>
      <w:tr w:rsidR="00AD50B8" w:rsidRPr="00AD50B8" w14:paraId="3F52BCE3" w14:textId="77777777" w:rsidTr="00832946">
        <w:tc>
          <w:tcPr>
            <w:tcW w:w="673" w:type="dxa"/>
            <w:tcBorders>
              <w:top w:val="single" w:sz="4" w:space="0" w:color="auto"/>
              <w:left w:val="single" w:sz="4" w:space="0" w:color="auto"/>
              <w:bottom w:val="single" w:sz="4" w:space="0" w:color="auto"/>
              <w:right w:val="single" w:sz="4" w:space="0" w:color="auto"/>
            </w:tcBorders>
          </w:tcPr>
          <w:p w14:paraId="7301894A" w14:textId="77777777" w:rsidR="00832946" w:rsidRPr="00AD50B8" w:rsidRDefault="00832946" w:rsidP="00832946">
            <w:pPr>
              <w:rPr>
                <w:rFonts w:ascii="Arial" w:hAnsi="Arial" w:cs="Arial"/>
                <w:sz w:val="24"/>
                <w:szCs w:val="24"/>
              </w:rPr>
            </w:pPr>
            <w:r w:rsidRPr="00AD50B8">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14:paraId="1CFCD50B" w14:textId="77777777" w:rsidR="00832946" w:rsidRPr="00AD50B8" w:rsidRDefault="00832946" w:rsidP="00832946">
            <w:pPr>
              <w:rPr>
                <w:rFonts w:ascii="Arial" w:hAnsi="Arial" w:cs="Arial"/>
                <w:sz w:val="24"/>
                <w:szCs w:val="24"/>
              </w:rPr>
            </w:pPr>
            <w:r w:rsidRPr="00AD50B8">
              <w:rPr>
                <w:rFonts w:ascii="Arial" w:hAnsi="Arial" w:cs="Arial"/>
                <w:sz w:val="24"/>
                <w:szCs w:val="24"/>
              </w:rPr>
              <w:br w:type="page"/>
              <w:t xml:space="preserve">Мероприятие 1.2: </w:t>
            </w:r>
            <w:r w:rsidRPr="00AD50B8">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14:paraId="2A85D5E6"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6B6B964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1971AED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394E124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031F036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57D284A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423896C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0FFDF89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1D3567B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24D94C59"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Своевременное </w:t>
            </w:r>
            <w:r w:rsidRPr="00AD50B8">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
        </w:tc>
      </w:tr>
      <w:tr w:rsidR="00AD50B8" w:rsidRPr="00AD50B8" w14:paraId="6775D0C5" w14:textId="77777777" w:rsidTr="00021920">
        <w:tc>
          <w:tcPr>
            <w:tcW w:w="673" w:type="dxa"/>
            <w:tcBorders>
              <w:top w:val="single" w:sz="4" w:space="0" w:color="auto"/>
              <w:left w:val="single" w:sz="4" w:space="0" w:color="auto"/>
              <w:bottom w:val="single" w:sz="4" w:space="0" w:color="auto"/>
              <w:right w:val="single" w:sz="4" w:space="0" w:color="auto"/>
            </w:tcBorders>
          </w:tcPr>
          <w:p w14:paraId="64252009"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14:paraId="7F4AF5B9"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Мероприятие 1.3: переход на </w:t>
            </w:r>
            <w:r w:rsidR="00AD50B8" w:rsidRPr="00AD50B8">
              <w:rPr>
                <w:rFonts w:ascii="Arial" w:hAnsi="Arial" w:cs="Arial"/>
                <w:sz w:val="24"/>
                <w:szCs w:val="24"/>
              </w:rPr>
              <w:t>«</w:t>
            </w:r>
            <w:r w:rsidRPr="00AD50B8">
              <w:rPr>
                <w:rFonts w:ascii="Arial" w:hAnsi="Arial" w:cs="Arial"/>
                <w:sz w:val="24"/>
                <w:szCs w:val="24"/>
              </w:rPr>
              <w:t>программный бюджет</w:t>
            </w:r>
            <w:r w:rsidR="00AD50B8" w:rsidRPr="00AD50B8">
              <w:rPr>
                <w:rFonts w:ascii="Arial" w:hAnsi="Arial" w:cs="Arial"/>
                <w:sz w:val="24"/>
                <w:szCs w:val="24"/>
              </w:rPr>
              <w:t>»</w:t>
            </w:r>
            <w:r w:rsidRPr="00AD50B8">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14:paraId="79C1AF18"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1667135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0B5DF8E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2F2278E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58851E9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05F37D8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69240C8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2702228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17F3CD2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7F11C314"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w:t>
            </w:r>
            <w:r w:rsidRPr="00AD50B8">
              <w:rPr>
                <w:rFonts w:ascii="Arial" w:hAnsi="Arial" w:cs="Arial"/>
                <w:sz w:val="24"/>
                <w:szCs w:val="24"/>
              </w:rPr>
              <w:lastRenderedPageBreak/>
              <w:t xml:space="preserve">соответствии с требованиями Бюджетного кодекса Российской Федерации </w:t>
            </w:r>
          </w:p>
        </w:tc>
      </w:tr>
      <w:tr w:rsidR="00AD50B8" w:rsidRPr="00AD50B8" w14:paraId="3E96F3F8" w14:textId="77777777" w:rsidTr="00021920">
        <w:tc>
          <w:tcPr>
            <w:tcW w:w="673" w:type="dxa"/>
            <w:tcBorders>
              <w:top w:val="single" w:sz="4" w:space="0" w:color="auto"/>
              <w:left w:val="single" w:sz="4" w:space="0" w:color="auto"/>
              <w:bottom w:val="single" w:sz="4" w:space="0" w:color="auto"/>
              <w:right w:val="single" w:sz="4" w:space="0" w:color="auto"/>
            </w:tcBorders>
          </w:tcPr>
          <w:p w14:paraId="2DD7152C"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14:paraId="2F53F946" w14:textId="77777777" w:rsidR="00832946" w:rsidRPr="00AD50B8" w:rsidRDefault="00832946" w:rsidP="00832946">
            <w:pPr>
              <w:rPr>
                <w:rFonts w:ascii="Arial" w:hAnsi="Arial" w:cs="Arial"/>
                <w:sz w:val="24"/>
                <w:szCs w:val="24"/>
              </w:rPr>
            </w:pPr>
            <w:r w:rsidRPr="00AD50B8">
              <w:rPr>
                <w:rFonts w:ascii="Arial" w:hAnsi="Arial" w:cs="Arial"/>
                <w:sz w:val="24"/>
                <w:szCs w:val="24"/>
              </w:rPr>
              <w:br w:type="page"/>
              <w:t>Мероприятие 1.4: проведение оценки качества финансового менеджмента главных распорядителей бюджетных средств</w:t>
            </w:r>
          </w:p>
        </w:tc>
        <w:tc>
          <w:tcPr>
            <w:tcW w:w="1836" w:type="dxa"/>
            <w:gridSpan w:val="2"/>
            <w:tcBorders>
              <w:top w:val="nil"/>
              <w:left w:val="nil"/>
              <w:bottom w:val="single" w:sz="4" w:space="0" w:color="auto"/>
              <w:right w:val="single" w:sz="4" w:space="0" w:color="auto"/>
            </w:tcBorders>
          </w:tcPr>
          <w:p w14:paraId="438EC66D" w14:textId="77777777" w:rsidR="00832946" w:rsidRPr="00AD50B8" w:rsidRDefault="00832946" w:rsidP="00832946">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14:paraId="575F0ED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14:paraId="74C89C9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14:paraId="4F2BB12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nil"/>
              <w:left w:val="nil"/>
              <w:bottom w:val="single" w:sz="4" w:space="0" w:color="auto"/>
              <w:right w:val="single" w:sz="4" w:space="0" w:color="auto"/>
            </w:tcBorders>
            <w:noWrap/>
          </w:tcPr>
          <w:p w14:paraId="5A37376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nil"/>
              <w:left w:val="nil"/>
              <w:bottom w:val="single" w:sz="4" w:space="0" w:color="auto"/>
              <w:right w:val="single" w:sz="4" w:space="0" w:color="auto"/>
            </w:tcBorders>
          </w:tcPr>
          <w:p w14:paraId="135519E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nil"/>
              <w:left w:val="nil"/>
              <w:bottom w:val="single" w:sz="4" w:space="0" w:color="auto"/>
              <w:right w:val="single" w:sz="4" w:space="0" w:color="auto"/>
            </w:tcBorders>
          </w:tcPr>
          <w:p w14:paraId="42D052B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nil"/>
              <w:left w:val="nil"/>
              <w:bottom w:val="single" w:sz="4" w:space="0" w:color="auto"/>
              <w:right w:val="single" w:sz="4" w:space="0" w:color="auto"/>
            </w:tcBorders>
          </w:tcPr>
          <w:p w14:paraId="4D022A7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nil"/>
              <w:left w:val="nil"/>
              <w:bottom w:val="single" w:sz="4" w:space="0" w:color="auto"/>
              <w:right w:val="single" w:sz="4" w:space="0" w:color="auto"/>
            </w:tcBorders>
          </w:tcPr>
          <w:p w14:paraId="67241E5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nil"/>
              <w:left w:val="nil"/>
              <w:bottom w:val="single" w:sz="4" w:space="0" w:color="auto"/>
              <w:right w:val="single" w:sz="4" w:space="0" w:color="auto"/>
            </w:tcBorders>
          </w:tcPr>
          <w:p w14:paraId="6FAC4318" w14:textId="77777777" w:rsidR="00832946" w:rsidRPr="00AD50B8" w:rsidRDefault="00832946" w:rsidP="00832946">
            <w:pPr>
              <w:rPr>
                <w:rFonts w:ascii="Arial" w:hAnsi="Arial" w:cs="Arial"/>
                <w:sz w:val="24"/>
                <w:szCs w:val="24"/>
              </w:rPr>
            </w:pPr>
            <w:r w:rsidRPr="00AD50B8">
              <w:rPr>
                <w:rFonts w:ascii="Arial" w:hAnsi="Arial" w:cs="Arial"/>
                <w:sz w:val="24"/>
                <w:szCs w:val="24"/>
              </w:rPr>
              <w:t>Поддержание значения средней оценки качества финансового менеджмента главных распорядителей бюджетных средств (не ниже 3 баллов).</w:t>
            </w:r>
          </w:p>
        </w:tc>
      </w:tr>
      <w:tr w:rsidR="00AD50B8" w:rsidRPr="00AD50B8" w14:paraId="1A7F7BBB" w14:textId="77777777" w:rsidTr="00021920">
        <w:tc>
          <w:tcPr>
            <w:tcW w:w="673" w:type="dxa"/>
            <w:tcBorders>
              <w:top w:val="single" w:sz="4" w:space="0" w:color="auto"/>
              <w:left w:val="single" w:sz="4" w:space="0" w:color="auto"/>
              <w:bottom w:val="single" w:sz="4" w:space="0" w:color="auto"/>
              <w:right w:val="single" w:sz="4" w:space="0" w:color="auto"/>
            </w:tcBorders>
          </w:tcPr>
          <w:p w14:paraId="401A3B7F" w14:textId="77777777" w:rsidR="00832946" w:rsidRPr="00AD50B8" w:rsidRDefault="00832946" w:rsidP="00832946">
            <w:pPr>
              <w:rPr>
                <w:rFonts w:ascii="Arial" w:hAnsi="Arial" w:cs="Arial"/>
                <w:sz w:val="24"/>
                <w:szCs w:val="24"/>
              </w:rPr>
            </w:pPr>
            <w:r w:rsidRPr="00AD50B8">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14:paraId="49695F23"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14:paraId="6A73A00C"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70CFE07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71E456C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5FE3019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22C1C9B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7F64379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42B65C7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6906711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372D3EB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5DCCF27D"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w:t>
            </w:r>
            <w:r w:rsidRPr="00AD50B8">
              <w:rPr>
                <w:rFonts w:ascii="Arial" w:hAnsi="Arial" w:cs="Arial"/>
                <w:sz w:val="24"/>
                <w:szCs w:val="24"/>
              </w:rPr>
              <w:lastRenderedPageBreak/>
              <w:t xml:space="preserve">первоначально утвержденному уровню (от 85% до 115 %) ежегодно. </w:t>
            </w:r>
          </w:p>
        </w:tc>
      </w:tr>
      <w:tr w:rsidR="00AD50B8" w:rsidRPr="00AD50B8" w14:paraId="41AF1E80" w14:textId="77777777" w:rsidTr="00021920">
        <w:tc>
          <w:tcPr>
            <w:tcW w:w="673" w:type="dxa"/>
            <w:tcBorders>
              <w:top w:val="single" w:sz="4" w:space="0" w:color="auto"/>
              <w:left w:val="single" w:sz="4" w:space="0" w:color="auto"/>
              <w:bottom w:val="single" w:sz="4" w:space="0" w:color="auto"/>
              <w:right w:val="single" w:sz="4" w:space="0" w:color="auto"/>
            </w:tcBorders>
          </w:tcPr>
          <w:p w14:paraId="27BA7201"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8</w:t>
            </w:r>
          </w:p>
        </w:tc>
        <w:tc>
          <w:tcPr>
            <w:tcW w:w="3404" w:type="dxa"/>
            <w:gridSpan w:val="2"/>
            <w:tcBorders>
              <w:top w:val="single" w:sz="4" w:space="0" w:color="auto"/>
              <w:left w:val="single" w:sz="4" w:space="0" w:color="auto"/>
              <w:bottom w:val="single" w:sz="4" w:space="0" w:color="auto"/>
              <w:right w:val="single" w:sz="4" w:space="0" w:color="auto"/>
            </w:tcBorders>
          </w:tcPr>
          <w:p w14:paraId="36B44543"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Мероприятие 1.6: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AD50B8" w:rsidRPr="00AD50B8">
              <w:rPr>
                <w:rFonts w:ascii="Arial" w:hAnsi="Arial" w:cs="Arial"/>
                <w:sz w:val="24"/>
                <w:szCs w:val="24"/>
              </w:rPr>
              <w:t>«</w:t>
            </w:r>
            <w:r w:rsidRPr="00AD50B8">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AD50B8" w:rsidRPr="00AD50B8">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14:paraId="3CD1FE52"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5F16679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79917AA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5D1B2E3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76C99E6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2FCF5AE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40DFC08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62E944F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2A06CC3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61D4F45A" w14:textId="77777777" w:rsidR="00832946" w:rsidRPr="00AD50B8" w:rsidRDefault="00832946" w:rsidP="00C76F71">
            <w:pPr>
              <w:rPr>
                <w:rFonts w:ascii="Arial" w:hAnsi="Arial" w:cs="Arial"/>
                <w:sz w:val="24"/>
                <w:szCs w:val="24"/>
              </w:rPr>
            </w:pPr>
            <w:r w:rsidRPr="00AD50B8">
              <w:rPr>
                <w:rFonts w:ascii="Arial" w:hAnsi="Arial" w:cs="Arial"/>
                <w:sz w:val="24"/>
                <w:szCs w:val="24"/>
              </w:rPr>
              <w:t>Доля районных муниципальных учреждений разместивших в текущем году в полном объеме на официальном сайте в сети интернет www.bus.gov.ru (не менее 99% в 2014 – 202</w:t>
            </w:r>
            <w:r w:rsidR="00C76F71" w:rsidRPr="00AD50B8">
              <w:rPr>
                <w:rFonts w:ascii="Arial" w:hAnsi="Arial" w:cs="Arial"/>
                <w:sz w:val="24"/>
                <w:szCs w:val="24"/>
              </w:rPr>
              <w:t>6</w:t>
            </w:r>
            <w:r w:rsidRPr="00AD50B8">
              <w:rPr>
                <w:rFonts w:ascii="Arial" w:hAnsi="Arial" w:cs="Arial"/>
                <w:sz w:val="24"/>
                <w:szCs w:val="24"/>
              </w:rPr>
              <w:t xml:space="preserve"> годах)</w:t>
            </w:r>
          </w:p>
        </w:tc>
      </w:tr>
      <w:tr w:rsidR="00AD50B8" w:rsidRPr="00AD50B8" w14:paraId="770B6E7D" w14:textId="77777777" w:rsidTr="00021920">
        <w:tc>
          <w:tcPr>
            <w:tcW w:w="673" w:type="dxa"/>
            <w:tcBorders>
              <w:top w:val="single" w:sz="4" w:space="0" w:color="auto"/>
              <w:left w:val="single" w:sz="4" w:space="0" w:color="auto"/>
              <w:bottom w:val="single" w:sz="4" w:space="0" w:color="auto"/>
              <w:right w:val="single" w:sz="4" w:space="0" w:color="auto"/>
            </w:tcBorders>
          </w:tcPr>
          <w:p w14:paraId="7631ED5D" w14:textId="77777777" w:rsidR="00832946" w:rsidRPr="00AD50B8" w:rsidRDefault="00832946" w:rsidP="00832946">
            <w:pPr>
              <w:rPr>
                <w:rFonts w:ascii="Arial" w:hAnsi="Arial" w:cs="Arial"/>
                <w:sz w:val="24"/>
                <w:szCs w:val="24"/>
              </w:rPr>
            </w:pPr>
            <w:r w:rsidRPr="00AD50B8">
              <w:rPr>
                <w:rFonts w:ascii="Arial" w:hAnsi="Arial" w:cs="Arial"/>
                <w:sz w:val="24"/>
                <w:szCs w:val="24"/>
              </w:rPr>
              <w:t>9</w:t>
            </w:r>
          </w:p>
        </w:tc>
        <w:tc>
          <w:tcPr>
            <w:tcW w:w="3404" w:type="dxa"/>
            <w:gridSpan w:val="2"/>
            <w:tcBorders>
              <w:top w:val="single" w:sz="4" w:space="0" w:color="auto"/>
              <w:left w:val="single" w:sz="4" w:space="0" w:color="auto"/>
              <w:bottom w:val="single" w:sz="4" w:space="0" w:color="auto"/>
              <w:right w:val="single" w:sz="4" w:space="0" w:color="auto"/>
            </w:tcBorders>
          </w:tcPr>
          <w:p w14:paraId="746BF2F5"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14:paraId="6C5489AD"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0232A89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6C7B3EC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4F23B3B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27B2E54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15128E3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03E5A68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1C32296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4B6B8CF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780BC82D"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Повышение квалификации муниципальных служащих, работающих в финансовом </w:t>
            </w:r>
            <w:r w:rsidRPr="00AD50B8">
              <w:rPr>
                <w:rFonts w:ascii="Arial" w:hAnsi="Arial" w:cs="Arial"/>
                <w:sz w:val="24"/>
                <w:szCs w:val="24"/>
              </w:rPr>
              <w:lastRenderedPageBreak/>
              <w:t>управлении (не менее 10% ежегодно)</w:t>
            </w:r>
          </w:p>
        </w:tc>
      </w:tr>
      <w:tr w:rsidR="00AD50B8" w:rsidRPr="00AD50B8" w14:paraId="55B9931D" w14:textId="77777777" w:rsidTr="00021920">
        <w:tc>
          <w:tcPr>
            <w:tcW w:w="673" w:type="dxa"/>
            <w:tcBorders>
              <w:top w:val="single" w:sz="4" w:space="0" w:color="auto"/>
              <w:left w:val="single" w:sz="4" w:space="0" w:color="auto"/>
              <w:bottom w:val="single" w:sz="4" w:space="0" w:color="auto"/>
              <w:right w:val="single" w:sz="4" w:space="0" w:color="auto"/>
            </w:tcBorders>
          </w:tcPr>
          <w:p w14:paraId="0C9AB344"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10</w:t>
            </w:r>
          </w:p>
        </w:tc>
        <w:tc>
          <w:tcPr>
            <w:tcW w:w="3404" w:type="dxa"/>
            <w:gridSpan w:val="2"/>
            <w:tcBorders>
              <w:top w:val="single" w:sz="4" w:space="0" w:color="auto"/>
              <w:left w:val="single" w:sz="4" w:space="0" w:color="auto"/>
              <w:bottom w:val="single" w:sz="4" w:space="0" w:color="auto"/>
              <w:right w:val="single" w:sz="4" w:space="0" w:color="auto"/>
            </w:tcBorders>
          </w:tcPr>
          <w:p w14:paraId="25DBE2F0"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1.8: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14:paraId="7F9DE39B"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6731AA0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77544D4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7825268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444420E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04AFDEC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6A01E7A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66210BC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1CCE5CF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33D03622" w14:textId="77777777" w:rsidR="00832946" w:rsidRPr="00AD50B8" w:rsidRDefault="00832946" w:rsidP="00832946">
            <w:pPr>
              <w:rPr>
                <w:rFonts w:ascii="Arial" w:hAnsi="Arial" w:cs="Arial"/>
                <w:sz w:val="24"/>
                <w:szCs w:val="24"/>
              </w:rPr>
            </w:pPr>
            <w:r w:rsidRPr="00AD50B8">
              <w:rPr>
                <w:rFonts w:ascii="Arial" w:hAnsi="Arial" w:cs="Arial"/>
                <w:sz w:val="24"/>
                <w:szCs w:val="24"/>
              </w:rPr>
              <w:t>Исполнение районного бюджета по доходам без учета безвозмездных поступлений к первоначальному бюджету от 85 % до 115 % ежегодно</w:t>
            </w:r>
          </w:p>
        </w:tc>
      </w:tr>
      <w:tr w:rsidR="00AD50B8" w:rsidRPr="00AD50B8" w14:paraId="20768C78" w14:textId="77777777" w:rsidTr="00832946">
        <w:tc>
          <w:tcPr>
            <w:tcW w:w="673" w:type="dxa"/>
            <w:tcBorders>
              <w:top w:val="single" w:sz="4" w:space="0" w:color="auto"/>
              <w:left w:val="single" w:sz="4" w:space="0" w:color="auto"/>
              <w:bottom w:val="single" w:sz="4" w:space="0" w:color="auto"/>
              <w:right w:val="single" w:sz="4" w:space="0" w:color="auto"/>
            </w:tcBorders>
          </w:tcPr>
          <w:p w14:paraId="4B4D946E" w14:textId="77777777" w:rsidR="00832946" w:rsidRPr="00AD50B8" w:rsidRDefault="00832946" w:rsidP="00832946">
            <w:pPr>
              <w:rPr>
                <w:rFonts w:ascii="Arial" w:hAnsi="Arial" w:cs="Arial"/>
                <w:sz w:val="24"/>
                <w:szCs w:val="24"/>
              </w:rPr>
            </w:pPr>
            <w:r w:rsidRPr="00AD50B8">
              <w:rPr>
                <w:rFonts w:ascii="Arial" w:hAnsi="Arial" w:cs="Arial"/>
                <w:sz w:val="24"/>
                <w:szCs w:val="24"/>
              </w:rPr>
              <w:t>11</w:t>
            </w:r>
          </w:p>
        </w:tc>
        <w:tc>
          <w:tcPr>
            <w:tcW w:w="14601" w:type="dxa"/>
            <w:gridSpan w:val="20"/>
            <w:tcBorders>
              <w:top w:val="single" w:sz="4" w:space="0" w:color="auto"/>
              <w:left w:val="single" w:sz="4" w:space="0" w:color="auto"/>
              <w:bottom w:val="single" w:sz="4" w:space="0" w:color="auto"/>
              <w:right w:val="single" w:sz="4" w:space="0" w:color="auto"/>
            </w:tcBorders>
          </w:tcPr>
          <w:p w14:paraId="7A441214"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AD50B8" w:rsidRPr="00AD50B8" w14:paraId="020FD913" w14:textId="77777777" w:rsidTr="00832946">
        <w:tc>
          <w:tcPr>
            <w:tcW w:w="673" w:type="dxa"/>
            <w:tcBorders>
              <w:top w:val="single" w:sz="4" w:space="0" w:color="auto"/>
              <w:left w:val="single" w:sz="4" w:space="0" w:color="auto"/>
              <w:bottom w:val="single" w:sz="4" w:space="0" w:color="auto"/>
              <w:right w:val="single" w:sz="4" w:space="0" w:color="auto"/>
            </w:tcBorders>
          </w:tcPr>
          <w:p w14:paraId="7EF78D2A" w14:textId="77777777" w:rsidR="00832946" w:rsidRPr="00AD50B8" w:rsidRDefault="00832946" w:rsidP="00832946">
            <w:pPr>
              <w:rPr>
                <w:rFonts w:ascii="Arial" w:hAnsi="Arial" w:cs="Arial"/>
                <w:sz w:val="24"/>
                <w:szCs w:val="24"/>
              </w:rPr>
            </w:pPr>
            <w:r w:rsidRPr="00AD50B8">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14:paraId="79EF7F96"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14:paraId="73FE9D18"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14:paraId="09DD887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12C8587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2AF6283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4071AA2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14:paraId="6399BB1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1BAC27A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367AA6A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1A59601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427" w:type="dxa"/>
            <w:gridSpan w:val="2"/>
            <w:tcBorders>
              <w:top w:val="single" w:sz="4" w:space="0" w:color="auto"/>
              <w:left w:val="nil"/>
              <w:bottom w:val="single" w:sz="4" w:space="0" w:color="auto"/>
              <w:right w:val="single" w:sz="4" w:space="0" w:color="auto"/>
            </w:tcBorders>
          </w:tcPr>
          <w:p w14:paraId="71C73381" w14:textId="77777777" w:rsidR="00832946" w:rsidRPr="00AD50B8" w:rsidRDefault="00832946" w:rsidP="00832946">
            <w:pPr>
              <w:rPr>
                <w:rFonts w:ascii="Arial" w:hAnsi="Arial" w:cs="Arial"/>
                <w:sz w:val="24"/>
                <w:szCs w:val="24"/>
              </w:rPr>
            </w:pPr>
            <w:r w:rsidRPr="00AD50B8">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14:paraId="35074F19" w14:textId="77777777" w:rsidR="00F80C2E" w:rsidRPr="00AD50B8" w:rsidRDefault="00F80C2E" w:rsidP="00FD648F">
      <w:pPr>
        <w:jc w:val="both"/>
        <w:rPr>
          <w:rFonts w:ascii="Arial" w:hAnsi="Arial" w:cs="Arial"/>
          <w:sz w:val="24"/>
          <w:szCs w:val="24"/>
        </w:rPr>
      </w:pPr>
    </w:p>
    <w:sectPr w:rsidR="00F80C2E" w:rsidRPr="00AD50B8" w:rsidSect="003D310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15:restartNumberingAfterBreak="0">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366041F"/>
    <w:multiLevelType w:val="multilevel"/>
    <w:tmpl w:val="01126316"/>
    <w:lvl w:ilvl="0">
      <w:start w:val="1"/>
      <w:numFmt w:val="decimal"/>
      <w:lvlText w:val="%1."/>
      <w:lvlJc w:val="left"/>
      <w:pPr>
        <w:ind w:left="502" w:hanging="360"/>
      </w:pPr>
      <w:rPr>
        <w:rFonts w:ascii="Times New Roman" w:eastAsia="Times New Roman" w:hAnsi="Times New Roman"/>
        <w:b/>
        <w:bCs/>
      </w:rPr>
    </w:lvl>
    <w:lvl w:ilvl="1">
      <w:start w:val="1"/>
      <w:numFmt w:val="decimal"/>
      <w:isLgl/>
      <w:lvlText w:val="%1.%2."/>
      <w:lvlJc w:val="left"/>
      <w:pPr>
        <w:ind w:left="1996"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508" w:hanging="1440"/>
      </w:pPr>
    </w:lvl>
    <w:lvl w:ilvl="7">
      <w:start w:val="1"/>
      <w:numFmt w:val="decimal"/>
      <w:isLgl/>
      <w:lvlText w:val="%1.%2.%3.%4.%5.%6.%7.%8."/>
      <w:lvlJc w:val="left"/>
      <w:pPr>
        <w:ind w:left="2868" w:hanging="1800"/>
      </w:pPr>
    </w:lvl>
    <w:lvl w:ilvl="8">
      <w:start w:val="1"/>
      <w:numFmt w:val="decimal"/>
      <w:isLgl/>
      <w:lvlText w:val="%1.%2.%3.%4.%5.%6.%7.%8.%9."/>
      <w:lvlJc w:val="left"/>
      <w:pPr>
        <w:ind w:left="2868" w:hanging="1800"/>
      </w:pPr>
    </w:lvl>
  </w:abstractNum>
  <w:abstractNum w:abstractNumId="5"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485F2F69"/>
    <w:multiLevelType w:val="hybridMultilevel"/>
    <w:tmpl w:val="117E6CE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55933C46"/>
    <w:multiLevelType w:val="hybridMultilevel"/>
    <w:tmpl w:val="8CAE61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4"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5" w15:restartNumberingAfterBreak="0">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14"/>
  </w:num>
  <w:num w:numId="7">
    <w:abstractNumId w:val="0"/>
    <w:lvlOverride w:ilvl="0">
      <w:lvl w:ilvl="0">
        <w:numFmt w:val="bullet"/>
        <w:lvlText w:val="-"/>
        <w:legacy w:legacy="1" w:legacySpace="0" w:legacyIndent="164"/>
        <w:lvlJc w:val="left"/>
        <w:rPr>
          <w:rFonts w:ascii="Times New Roman" w:hAnsi="Times New Roman" w:cs="Times New Roman" w:hint="default"/>
        </w:rPr>
      </w:lvl>
    </w:lvlOverride>
  </w:num>
  <w:num w:numId="8">
    <w:abstractNumId w:val="0"/>
    <w:lvlOverride w:ilvl="0">
      <w:lvl w:ilvl="0">
        <w:numFmt w:val="bullet"/>
        <w:lvlText w:val="-"/>
        <w:legacy w:legacy="1" w:legacySpace="0" w:legacyIndent="168"/>
        <w:lvlJc w:val="left"/>
        <w:rPr>
          <w:rFonts w:ascii="Times New Roman" w:hAnsi="Times New Roman" w:cs="Times New Roman" w:hint="default"/>
        </w:rPr>
      </w:lvl>
    </w:lvlOverride>
  </w:num>
  <w:num w:numId="9">
    <w:abstractNumId w:val="0"/>
    <w:lvlOverride w:ilvl="0">
      <w:lvl w:ilvl="0">
        <w:numFmt w:val="bullet"/>
        <w:lvlText w:val="-"/>
        <w:legacy w:legacy="1" w:legacySpace="0" w:legacyIndent="437"/>
        <w:lvlJc w:val="left"/>
        <w:rPr>
          <w:rFonts w:ascii="Times New Roman" w:hAnsi="Times New Roman" w:cs="Times New Roman" w:hint="default"/>
        </w:rPr>
      </w:lvl>
    </w:lvlOverride>
  </w:num>
  <w:num w:numId="10">
    <w:abstractNumId w:val="0"/>
    <w:lvlOverride w:ilvl="0">
      <w:lvl w:ilvl="0">
        <w:numFmt w:val="bullet"/>
        <w:lvlText w:val="-"/>
        <w:legacy w:legacy="1" w:legacySpace="0" w:legacyIndent="303"/>
        <w:lvlJc w:val="left"/>
        <w:rPr>
          <w:rFonts w:ascii="Times New Roman" w:hAnsi="Times New Roman" w:cs="Times New Roman" w:hint="default"/>
        </w:rPr>
      </w:lvl>
    </w:lvlOverride>
  </w:num>
  <w:num w:numId="11">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2">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3">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4">
    <w:abstractNumId w:val="13"/>
  </w:num>
  <w:num w:numId="15">
    <w:abstractNumId w:val="15"/>
  </w:num>
  <w:num w:numId="16">
    <w:abstractNumId w:val="2"/>
  </w:num>
  <w:num w:numId="17">
    <w:abstractNumId w:val="16"/>
  </w:num>
  <w:num w:numId="18">
    <w:abstractNumId w:val="5"/>
  </w:num>
  <w:num w:numId="19">
    <w:abstractNumId w:val="6"/>
  </w:num>
  <w:num w:numId="20">
    <w:abstractNumId w:val="8"/>
  </w:num>
  <w:num w:numId="21">
    <w:abstractNumId w:val="9"/>
  </w:num>
  <w:num w:numId="22">
    <w:abstractNumId w:val="7"/>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412"/>
    <w:rsid w:val="0000022C"/>
    <w:rsid w:val="000028CF"/>
    <w:rsid w:val="00021920"/>
    <w:rsid w:val="000269D0"/>
    <w:rsid w:val="00061245"/>
    <w:rsid w:val="000A044D"/>
    <w:rsid w:val="000B7973"/>
    <w:rsid w:val="000C3AD5"/>
    <w:rsid w:val="000D2092"/>
    <w:rsid w:val="000F04D4"/>
    <w:rsid w:val="000F0BDC"/>
    <w:rsid w:val="000F7CFE"/>
    <w:rsid w:val="00115B3F"/>
    <w:rsid w:val="0012484F"/>
    <w:rsid w:val="00133FB8"/>
    <w:rsid w:val="0014189E"/>
    <w:rsid w:val="001434CF"/>
    <w:rsid w:val="0015017F"/>
    <w:rsid w:val="00170F00"/>
    <w:rsid w:val="00174B00"/>
    <w:rsid w:val="00190D8B"/>
    <w:rsid w:val="001A5CA3"/>
    <w:rsid w:val="001A7038"/>
    <w:rsid w:val="001B3CF0"/>
    <w:rsid w:val="001C5682"/>
    <w:rsid w:val="001D076A"/>
    <w:rsid w:val="001D35FA"/>
    <w:rsid w:val="001D371A"/>
    <w:rsid w:val="001E1490"/>
    <w:rsid w:val="00215833"/>
    <w:rsid w:val="002165A9"/>
    <w:rsid w:val="00222B92"/>
    <w:rsid w:val="00226FC1"/>
    <w:rsid w:val="00234075"/>
    <w:rsid w:val="00236B95"/>
    <w:rsid w:val="0024021D"/>
    <w:rsid w:val="00242B4F"/>
    <w:rsid w:val="0026657B"/>
    <w:rsid w:val="0027747F"/>
    <w:rsid w:val="00281655"/>
    <w:rsid w:val="002852FC"/>
    <w:rsid w:val="002B365C"/>
    <w:rsid w:val="002C5C8C"/>
    <w:rsid w:val="002C6F13"/>
    <w:rsid w:val="002D67CC"/>
    <w:rsid w:val="002F2082"/>
    <w:rsid w:val="002F5F42"/>
    <w:rsid w:val="0032149C"/>
    <w:rsid w:val="00346421"/>
    <w:rsid w:val="00352B68"/>
    <w:rsid w:val="00377ADA"/>
    <w:rsid w:val="00392E1D"/>
    <w:rsid w:val="00392F8D"/>
    <w:rsid w:val="003A0924"/>
    <w:rsid w:val="003C1B91"/>
    <w:rsid w:val="003C2D6C"/>
    <w:rsid w:val="003C379D"/>
    <w:rsid w:val="003C42E0"/>
    <w:rsid w:val="003C450D"/>
    <w:rsid w:val="003C709E"/>
    <w:rsid w:val="003D2C5E"/>
    <w:rsid w:val="003D3101"/>
    <w:rsid w:val="003E7F02"/>
    <w:rsid w:val="00400085"/>
    <w:rsid w:val="00404445"/>
    <w:rsid w:val="0042022B"/>
    <w:rsid w:val="00425CD1"/>
    <w:rsid w:val="0042696E"/>
    <w:rsid w:val="0045349B"/>
    <w:rsid w:val="00456212"/>
    <w:rsid w:val="00475E25"/>
    <w:rsid w:val="00476F12"/>
    <w:rsid w:val="00481E48"/>
    <w:rsid w:val="00485318"/>
    <w:rsid w:val="004939BB"/>
    <w:rsid w:val="00495168"/>
    <w:rsid w:val="004A25FF"/>
    <w:rsid w:val="004C77E4"/>
    <w:rsid w:val="004F0101"/>
    <w:rsid w:val="004F6925"/>
    <w:rsid w:val="00511D6A"/>
    <w:rsid w:val="00530B99"/>
    <w:rsid w:val="00532BA9"/>
    <w:rsid w:val="005409EB"/>
    <w:rsid w:val="00555709"/>
    <w:rsid w:val="005742DA"/>
    <w:rsid w:val="005A4B63"/>
    <w:rsid w:val="0061207B"/>
    <w:rsid w:val="00612E60"/>
    <w:rsid w:val="0061784E"/>
    <w:rsid w:val="00625763"/>
    <w:rsid w:val="00632FEE"/>
    <w:rsid w:val="00633641"/>
    <w:rsid w:val="00635AE0"/>
    <w:rsid w:val="00644D80"/>
    <w:rsid w:val="00652477"/>
    <w:rsid w:val="00676412"/>
    <w:rsid w:val="00680D09"/>
    <w:rsid w:val="00680D52"/>
    <w:rsid w:val="006871C1"/>
    <w:rsid w:val="00692901"/>
    <w:rsid w:val="006B087E"/>
    <w:rsid w:val="006B552B"/>
    <w:rsid w:val="006B6ABF"/>
    <w:rsid w:val="006D1831"/>
    <w:rsid w:val="006D1898"/>
    <w:rsid w:val="006D3672"/>
    <w:rsid w:val="006D7B06"/>
    <w:rsid w:val="006E0AFA"/>
    <w:rsid w:val="00703A73"/>
    <w:rsid w:val="00721CF7"/>
    <w:rsid w:val="00724576"/>
    <w:rsid w:val="0072744E"/>
    <w:rsid w:val="007345E2"/>
    <w:rsid w:val="00737BBD"/>
    <w:rsid w:val="00751954"/>
    <w:rsid w:val="00764C02"/>
    <w:rsid w:val="0078053B"/>
    <w:rsid w:val="0079101C"/>
    <w:rsid w:val="007A333A"/>
    <w:rsid w:val="007C7D70"/>
    <w:rsid w:val="007D7262"/>
    <w:rsid w:val="00804578"/>
    <w:rsid w:val="008124CF"/>
    <w:rsid w:val="008254AF"/>
    <w:rsid w:val="00832946"/>
    <w:rsid w:val="00844B99"/>
    <w:rsid w:val="008461A5"/>
    <w:rsid w:val="00865A2B"/>
    <w:rsid w:val="00874ECD"/>
    <w:rsid w:val="008A05E3"/>
    <w:rsid w:val="008A421B"/>
    <w:rsid w:val="008D34FF"/>
    <w:rsid w:val="008D7E44"/>
    <w:rsid w:val="008E43C9"/>
    <w:rsid w:val="008E6897"/>
    <w:rsid w:val="008F01D4"/>
    <w:rsid w:val="009208A9"/>
    <w:rsid w:val="009257A2"/>
    <w:rsid w:val="0092694D"/>
    <w:rsid w:val="009332AB"/>
    <w:rsid w:val="00963068"/>
    <w:rsid w:val="00974E11"/>
    <w:rsid w:val="00975A37"/>
    <w:rsid w:val="0097644C"/>
    <w:rsid w:val="0098347A"/>
    <w:rsid w:val="009938B1"/>
    <w:rsid w:val="009A09E7"/>
    <w:rsid w:val="009E0463"/>
    <w:rsid w:val="009E378E"/>
    <w:rsid w:val="009F12ED"/>
    <w:rsid w:val="009F1AF4"/>
    <w:rsid w:val="009F6EFF"/>
    <w:rsid w:val="00A04659"/>
    <w:rsid w:val="00A06D41"/>
    <w:rsid w:val="00A257BF"/>
    <w:rsid w:val="00A26EA7"/>
    <w:rsid w:val="00A6117F"/>
    <w:rsid w:val="00AC362B"/>
    <w:rsid w:val="00AD50B8"/>
    <w:rsid w:val="00AE73FB"/>
    <w:rsid w:val="00B04AF9"/>
    <w:rsid w:val="00BA586C"/>
    <w:rsid w:val="00BB668D"/>
    <w:rsid w:val="00BC057E"/>
    <w:rsid w:val="00BE72E8"/>
    <w:rsid w:val="00BF4B3C"/>
    <w:rsid w:val="00BF657E"/>
    <w:rsid w:val="00C02E49"/>
    <w:rsid w:val="00C21CEB"/>
    <w:rsid w:val="00C25757"/>
    <w:rsid w:val="00C2734F"/>
    <w:rsid w:val="00C41593"/>
    <w:rsid w:val="00C46958"/>
    <w:rsid w:val="00C53C67"/>
    <w:rsid w:val="00C70DB6"/>
    <w:rsid w:val="00C717BD"/>
    <w:rsid w:val="00C749E4"/>
    <w:rsid w:val="00C76F71"/>
    <w:rsid w:val="00C84A8D"/>
    <w:rsid w:val="00C853F8"/>
    <w:rsid w:val="00C93F76"/>
    <w:rsid w:val="00CA26D6"/>
    <w:rsid w:val="00CA4372"/>
    <w:rsid w:val="00CA6FB1"/>
    <w:rsid w:val="00CB1282"/>
    <w:rsid w:val="00CB2903"/>
    <w:rsid w:val="00CD7A7D"/>
    <w:rsid w:val="00CF4D39"/>
    <w:rsid w:val="00D01C3A"/>
    <w:rsid w:val="00D0414E"/>
    <w:rsid w:val="00D0679F"/>
    <w:rsid w:val="00D2296D"/>
    <w:rsid w:val="00D22AC3"/>
    <w:rsid w:val="00D34CAB"/>
    <w:rsid w:val="00D44897"/>
    <w:rsid w:val="00D450FD"/>
    <w:rsid w:val="00D5522D"/>
    <w:rsid w:val="00D63F90"/>
    <w:rsid w:val="00D66CD4"/>
    <w:rsid w:val="00D73440"/>
    <w:rsid w:val="00D80BA3"/>
    <w:rsid w:val="00D87A6D"/>
    <w:rsid w:val="00DA71C3"/>
    <w:rsid w:val="00DB2CC3"/>
    <w:rsid w:val="00DD2EAF"/>
    <w:rsid w:val="00DE24BE"/>
    <w:rsid w:val="00DF108F"/>
    <w:rsid w:val="00DF56D0"/>
    <w:rsid w:val="00E23F2F"/>
    <w:rsid w:val="00E26E76"/>
    <w:rsid w:val="00E42140"/>
    <w:rsid w:val="00E4530F"/>
    <w:rsid w:val="00E459C7"/>
    <w:rsid w:val="00E462C3"/>
    <w:rsid w:val="00E679DE"/>
    <w:rsid w:val="00E86C25"/>
    <w:rsid w:val="00EE1141"/>
    <w:rsid w:val="00F02A95"/>
    <w:rsid w:val="00F04B8A"/>
    <w:rsid w:val="00F14E37"/>
    <w:rsid w:val="00F14F52"/>
    <w:rsid w:val="00F24447"/>
    <w:rsid w:val="00F32D35"/>
    <w:rsid w:val="00F4679D"/>
    <w:rsid w:val="00F50BCD"/>
    <w:rsid w:val="00F80C2E"/>
    <w:rsid w:val="00F86760"/>
    <w:rsid w:val="00F91576"/>
    <w:rsid w:val="00FA5979"/>
    <w:rsid w:val="00FA7EB0"/>
    <w:rsid w:val="00FB4FE3"/>
    <w:rsid w:val="00FB5F6B"/>
    <w:rsid w:val="00FB701D"/>
    <w:rsid w:val="00FD3454"/>
    <w:rsid w:val="00FD648F"/>
    <w:rsid w:val="00FE0649"/>
    <w:rsid w:val="00FF36F4"/>
    <w:rsid w:val="00FF6360"/>
    <w:rsid w:val="00FF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6C8B7"/>
  <w15:docId w15:val="{3147B73C-4106-42DB-9D57-C8F8610AC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832946"/>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832946"/>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832946"/>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2946"/>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832946"/>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832946"/>
    <w:rPr>
      <w:rFonts w:ascii="Times New Roman" w:eastAsia="Times New Roman" w:hAnsi="Times New Roman" w:cs="Times New Roman"/>
      <w:b/>
      <w:bCs/>
      <w:sz w:val="52"/>
      <w:szCs w:val="52"/>
      <w:lang w:eastAsia="ru-RU"/>
    </w:rPr>
  </w:style>
  <w:style w:type="character" w:styleId="a3">
    <w:name w:val="Hyperlink"/>
    <w:basedOn w:val="a0"/>
    <w:uiPriority w:val="99"/>
    <w:unhideWhenUsed/>
    <w:rsid w:val="0079101C"/>
    <w:rPr>
      <w:color w:val="0000FF" w:themeColor="hyperlink"/>
      <w:u w:val="single"/>
    </w:rPr>
  </w:style>
  <w:style w:type="paragraph" w:styleId="a4">
    <w:name w:val="Balloon Text"/>
    <w:basedOn w:val="a"/>
    <w:link w:val="a5"/>
    <w:uiPriority w:val="99"/>
    <w:semiHidden/>
    <w:unhideWhenUsed/>
    <w:rsid w:val="00115B3F"/>
    <w:rPr>
      <w:rFonts w:ascii="Tahoma" w:hAnsi="Tahoma" w:cs="Tahoma"/>
      <w:sz w:val="16"/>
      <w:szCs w:val="16"/>
    </w:rPr>
  </w:style>
  <w:style w:type="character" w:customStyle="1" w:styleId="a5">
    <w:name w:val="Текст выноски Знак"/>
    <w:basedOn w:val="a0"/>
    <w:link w:val="a4"/>
    <w:uiPriority w:val="99"/>
    <w:semiHidden/>
    <w:rsid w:val="00115B3F"/>
    <w:rPr>
      <w:rFonts w:ascii="Tahoma" w:hAnsi="Tahoma" w:cs="Tahoma"/>
      <w:sz w:val="16"/>
      <w:szCs w:val="16"/>
    </w:rPr>
  </w:style>
  <w:style w:type="paragraph" w:customStyle="1" w:styleId="ConsPlusTitle">
    <w:name w:val="ConsPlusTitle"/>
    <w:rsid w:val="0083294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6">
    <w:name w:val="List Paragraph"/>
    <w:basedOn w:val="a"/>
    <w:link w:val="a7"/>
    <w:uiPriority w:val="99"/>
    <w:qFormat/>
    <w:rsid w:val="00832946"/>
    <w:pPr>
      <w:ind w:left="720"/>
    </w:pPr>
  </w:style>
  <w:style w:type="character" w:customStyle="1" w:styleId="a7">
    <w:name w:val="Абзац списка Знак"/>
    <w:link w:val="a6"/>
    <w:uiPriority w:val="99"/>
    <w:locked/>
    <w:rsid w:val="00832946"/>
    <w:rPr>
      <w:rFonts w:ascii="Times New Roman" w:eastAsia="Times New Roman" w:hAnsi="Times New Roman" w:cs="Times New Roman"/>
      <w:sz w:val="20"/>
      <w:szCs w:val="20"/>
      <w:lang w:eastAsia="ru-RU"/>
    </w:rPr>
  </w:style>
  <w:style w:type="paragraph" w:styleId="a8">
    <w:name w:val="header"/>
    <w:basedOn w:val="a"/>
    <w:link w:val="a9"/>
    <w:uiPriority w:val="99"/>
    <w:semiHidden/>
    <w:rsid w:val="00832946"/>
    <w:pPr>
      <w:tabs>
        <w:tab w:val="center" w:pos="4677"/>
        <w:tab w:val="right" w:pos="9355"/>
      </w:tabs>
    </w:pPr>
  </w:style>
  <w:style w:type="character" w:customStyle="1" w:styleId="a9">
    <w:name w:val="Верхний колонтитул Знак"/>
    <w:basedOn w:val="a0"/>
    <w:link w:val="a8"/>
    <w:uiPriority w:val="99"/>
    <w:semiHidden/>
    <w:rsid w:val="00832946"/>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b"/>
    <w:uiPriority w:val="99"/>
    <w:semiHidden/>
    <w:rsid w:val="00832946"/>
    <w:rPr>
      <w:rFonts w:ascii="Times New Roman" w:eastAsia="Times New Roman" w:hAnsi="Times New Roman" w:cs="Times New Roman"/>
      <w:sz w:val="20"/>
      <w:szCs w:val="20"/>
      <w:lang w:eastAsia="ru-RU"/>
    </w:rPr>
  </w:style>
  <w:style w:type="paragraph" w:styleId="ab">
    <w:name w:val="footer"/>
    <w:basedOn w:val="a"/>
    <w:link w:val="aa"/>
    <w:uiPriority w:val="99"/>
    <w:semiHidden/>
    <w:rsid w:val="00832946"/>
    <w:pPr>
      <w:tabs>
        <w:tab w:val="center" w:pos="4677"/>
        <w:tab w:val="right" w:pos="9355"/>
      </w:tabs>
    </w:pPr>
  </w:style>
  <w:style w:type="paragraph" w:styleId="ac">
    <w:name w:val="caption"/>
    <w:basedOn w:val="a"/>
    <w:next w:val="a"/>
    <w:uiPriority w:val="99"/>
    <w:qFormat/>
    <w:rsid w:val="00832946"/>
    <w:pPr>
      <w:framePr w:w="9353" w:h="2352" w:hSpace="180" w:wrap="auto" w:vAnchor="text" w:hAnchor="page" w:x="1445" w:y="284"/>
      <w:autoSpaceDE/>
      <w:autoSpaceDN/>
      <w:adjustRightInd/>
      <w:jc w:val="center"/>
    </w:pPr>
    <w:rPr>
      <w:b/>
      <w:bCs/>
      <w:caps/>
    </w:rPr>
  </w:style>
  <w:style w:type="paragraph" w:customStyle="1" w:styleId="ad">
    <w:name w:val="Знак Знак Знак Знак"/>
    <w:basedOn w:val="a"/>
    <w:uiPriority w:val="99"/>
    <w:rsid w:val="00832946"/>
    <w:pPr>
      <w:widowControl/>
      <w:autoSpaceDE/>
      <w:autoSpaceDN/>
      <w:adjustRightInd/>
    </w:pPr>
    <w:rPr>
      <w:rFonts w:ascii="Verdana" w:hAnsi="Verdana" w:cs="Verdana"/>
      <w:lang w:val="en-US" w:eastAsia="en-US"/>
    </w:rPr>
  </w:style>
  <w:style w:type="paragraph" w:customStyle="1" w:styleId="ConsPlusCell">
    <w:name w:val="ConsPlusCell"/>
    <w:uiPriority w:val="99"/>
    <w:rsid w:val="0083294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832946"/>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83294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8329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 Spacing"/>
    <w:uiPriority w:val="99"/>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177386">
      <w:bodyDiv w:val="1"/>
      <w:marLeft w:val="0"/>
      <w:marRight w:val="0"/>
      <w:marTop w:val="0"/>
      <w:marBottom w:val="0"/>
      <w:divBdr>
        <w:top w:val="none" w:sz="0" w:space="0" w:color="auto"/>
        <w:left w:val="none" w:sz="0" w:space="0" w:color="auto"/>
        <w:bottom w:val="none" w:sz="0" w:space="0" w:color="auto"/>
        <w:right w:val="none" w:sz="0" w:space="0" w:color="auto"/>
      </w:divBdr>
    </w:div>
    <w:div w:id="316498683">
      <w:bodyDiv w:val="1"/>
      <w:marLeft w:val="0"/>
      <w:marRight w:val="0"/>
      <w:marTop w:val="0"/>
      <w:marBottom w:val="0"/>
      <w:divBdr>
        <w:top w:val="none" w:sz="0" w:space="0" w:color="auto"/>
        <w:left w:val="none" w:sz="0" w:space="0" w:color="auto"/>
        <w:bottom w:val="none" w:sz="0" w:space="0" w:color="auto"/>
        <w:right w:val="none" w:sz="0" w:space="0" w:color="auto"/>
      </w:divBdr>
    </w:div>
    <w:div w:id="319508214">
      <w:bodyDiv w:val="1"/>
      <w:marLeft w:val="0"/>
      <w:marRight w:val="0"/>
      <w:marTop w:val="0"/>
      <w:marBottom w:val="0"/>
      <w:divBdr>
        <w:top w:val="none" w:sz="0" w:space="0" w:color="auto"/>
        <w:left w:val="none" w:sz="0" w:space="0" w:color="auto"/>
        <w:bottom w:val="none" w:sz="0" w:space="0" w:color="auto"/>
        <w:right w:val="none" w:sz="0" w:space="0" w:color="auto"/>
      </w:divBdr>
    </w:div>
    <w:div w:id="559948985">
      <w:bodyDiv w:val="1"/>
      <w:marLeft w:val="0"/>
      <w:marRight w:val="0"/>
      <w:marTop w:val="0"/>
      <w:marBottom w:val="0"/>
      <w:divBdr>
        <w:top w:val="none" w:sz="0" w:space="0" w:color="auto"/>
        <w:left w:val="none" w:sz="0" w:space="0" w:color="auto"/>
        <w:bottom w:val="none" w:sz="0" w:space="0" w:color="auto"/>
        <w:right w:val="none" w:sz="0" w:space="0" w:color="auto"/>
      </w:divBdr>
    </w:div>
    <w:div w:id="676267640">
      <w:bodyDiv w:val="1"/>
      <w:marLeft w:val="0"/>
      <w:marRight w:val="0"/>
      <w:marTop w:val="0"/>
      <w:marBottom w:val="0"/>
      <w:divBdr>
        <w:top w:val="none" w:sz="0" w:space="0" w:color="auto"/>
        <w:left w:val="none" w:sz="0" w:space="0" w:color="auto"/>
        <w:bottom w:val="none" w:sz="0" w:space="0" w:color="auto"/>
        <w:right w:val="none" w:sz="0" w:space="0" w:color="auto"/>
      </w:divBdr>
    </w:div>
    <w:div w:id="713776356">
      <w:bodyDiv w:val="1"/>
      <w:marLeft w:val="0"/>
      <w:marRight w:val="0"/>
      <w:marTop w:val="0"/>
      <w:marBottom w:val="0"/>
      <w:divBdr>
        <w:top w:val="none" w:sz="0" w:space="0" w:color="auto"/>
        <w:left w:val="none" w:sz="0" w:space="0" w:color="auto"/>
        <w:bottom w:val="none" w:sz="0" w:space="0" w:color="auto"/>
        <w:right w:val="none" w:sz="0" w:space="0" w:color="auto"/>
      </w:divBdr>
    </w:div>
    <w:div w:id="850338888">
      <w:bodyDiv w:val="1"/>
      <w:marLeft w:val="0"/>
      <w:marRight w:val="0"/>
      <w:marTop w:val="0"/>
      <w:marBottom w:val="0"/>
      <w:divBdr>
        <w:top w:val="none" w:sz="0" w:space="0" w:color="auto"/>
        <w:left w:val="none" w:sz="0" w:space="0" w:color="auto"/>
        <w:bottom w:val="none" w:sz="0" w:space="0" w:color="auto"/>
        <w:right w:val="none" w:sz="0" w:space="0" w:color="auto"/>
      </w:divBdr>
    </w:div>
    <w:div w:id="857887674">
      <w:bodyDiv w:val="1"/>
      <w:marLeft w:val="0"/>
      <w:marRight w:val="0"/>
      <w:marTop w:val="0"/>
      <w:marBottom w:val="0"/>
      <w:divBdr>
        <w:top w:val="none" w:sz="0" w:space="0" w:color="auto"/>
        <w:left w:val="none" w:sz="0" w:space="0" w:color="auto"/>
        <w:bottom w:val="none" w:sz="0" w:space="0" w:color="auto"/>
        <w:right w:val="none" w:sz="0" w:space="0" w:color="auto"/>
      </w:divBdr>
    </w:div>
    <w:div w:id="1088650475">
      <w:bodyDiv w:val="1"/>
      <w:marLeft w:val="0"/>
      <w:marRight w:val="0"/>
      <w:marTop w:val="0"/>
      <w:marBottom w:val="0"/>
      <w:divBdr>
        <w:top w:val="none" w:sz="0" w:space="0" w:color="auto"/>
        <w:left w:val="none" w:sz="0" w:space="0" w:color="auto"/>
        <w:bottom w:val="none" w:sz="0" w:space="0" w:color="auto"/>
        <w:right w:val="none" w:sz="0" w:space="0" w:color="auto"/>
      </w:divBdr>
    </w:div>
    <w:div w:id="1090588554">
      <w:bodyDiv w:val="1"/>
      <w:marLeft w:val="0"/>
      <w:marRight w:val="0"/>
      <w:marTop w:val="0"/>
      <w:marBottom w:val="0"/>
      <w:divBdr>
        <w:top w:val="none" w:sz="0" w:space="0" w:color="auto"/>
        <w:left w:val="none" w:sz="0" w:space="0" w:color="auto"/>
        <w:bottom w:val="none" w:sz="0" w:space="0" w:color="auto"/>
        <w:right w:val="none" w:sz="0" w:space="0" w:color="auto"/>
      </w:divBdr>
    </w:div>
    <w:div w:id="1245914034">
      <w:bodyDiv w:val="1"/>
      <w:marLeft w:val="0"/>
      <w:marRight w:val="0"/>
      <w:marTop w:val="0"/>
      <w:marBottom w:val="0"/>
      <w:divBdr>
        <w:top w:val="none" w:sz="0" w:space="0" w:color="auto"/>
        <w:left w:val="none" w:sz="0" w:space="0" w:color="auto"/>
        <w:bottom w:val="none" w:sz="0" w:space="0" w:color="auto"/>
        <w:right w:val="none" w:sz="0" w:space="0" w:color="auto"/>
      </w:divBdr>
    </w:div>
    <w:div w:id="1259751563">
      <w:bodyDiv w:val="1"/>
      <w:marLeft w:val="0"/>
      <w:marRight w:val="0"/>
      <w:marTop w:val="0"/>
      <w:marBottom w:val="0"/>
      <w:divBdr>
        <w:top w:val="none" w:sz="0" w:space="0" w:color="auto"/>
        <w:left w:val="none" w:sz="0" w:space="0" w:color="auto"/>
        <w:bottom w:val="none" w:sz="0" w:space="0" w:color="auto"/>
        <w:right w:val="none" w:sz="0" w:space="0" w:color="auto"/>
      </w:divBdr>
    </w:div>
    <w:div w:id="1311981634">
      <w:bodyDiv w:val="1"/>
      <w:marLeft w:val="0"/>
      <w:marRight w:val="0"/>
      <w:marTop w:val="0"/>
      <w:marBottom w:val="0"/>
      <w:divBdr>
        <w:top w:val="none" w:sz="0" w:space="0" w:color="auto"/>
        <w:left w:val="none" w:sz="0" w:space="0" w:color="auto"/>
        <w:bottom w:val="none" w:sz="0" w:space="0" w:color="auto"/>
        <w:right w:val="none" w:sz="0" w:space="0" w:color="auto"/>
      </w:divBdr>
    </w:div>
    <w:div w:id="1509950931">
      <w:bodyDiv w:val="1"/>
      <w:marLeft w:val="0"/>
      <w:marRight w:val="0"/>
      <w:marTop w:val="0"/>
      <w:marBottom w:val="0"/>
      <w:divBdr>
        <w:top w:val="none" w:sz="0" w:space="0" w:color="auto"/>
        <w:left w:val="none" w:sz="0" w:space="0" w:color="auto"/>
        <w:bottom w:val="none" w:sz="0" w:space="0" w:color="auto"/>
        <w:right w:val="none" w:sz="0" w:space="0" w:color="auto"/>
      </w:divBdr>
    </w:div>
    <w:div w:id="1565067109">
      <w:bodyDiv w:val="1"/>
      <w:marLeft w:val="0"/>
      <w:marRight w:val="0"/>
      <w:marTop w:val="0"/>
      <w:marBottom w:val="0"/>
      <w:divBdr>
        <w:top w:val="none" w:sz="0" w:space="0" w:color="auto"/>
        <w:left w:val="none" w:sz="0" w:space="0" w:color="auto"/>
        <w:bottom w:val="none" w:sz="0" w:space="0" w:color="auto"/>
        <w:right w:val="none" w:sz="0" w:space="0" w:color="auto"/>
      </w:divBdr>
    </w:div>
    <w:div w:id="1591693728">
      <w:bodyDiv w:val="1"/>
      <w:marLeft w:val="0"/>
      <w:marRight w:val="0"/>
      <w:marTop w:val="0"/>
      <w:marBottom w:val="0"/>
      <w:divBdr>
        <w:top w:val="none" w:sz="0" w:space="0" w:color="auto"/>
        <w:left w:val="none" w:sz="0" w:space="0" w:color="auto"/>
        <w:bottom w:val="none" w:sz="0" w:space="0" w:color="auto"/>
        <w:right w:val="none" w:sz="0" w:space="0" w:color="auto"/>
      </w:divBdr>
    </w:div>
    <w:div w:id="1689597325">
      <w:bodyDiv w:val="1"/>
      <w:marLeft w:val="0"/>
      <w:marRight w:val="0"/>
      <w:marTop w:val="0"/>
      <w:marBottom w:val="0"/>
      <w:divBdr>
        <w:top w:val="none" w:sz="0" w:space="0" w:color="auto"/>
        <w:left w:val="none" w:sz="0" w:space="0" w:color="auto"/>
        <w:bottom w:val="none" w:sz="0" w:space="0" w:color="auto"/>
        <w:right w:val="none" w:sz="0" w:space="0" w:color="auto"/>
      </w:divBdr>
    </w:div>
    <w:div w:id="1989551811">
      <w:bodyDiv w:val="1"/>
      <w:marLeft w:val="0"/>
      <w:marRight w:val="0"/>
      <w:marTop w:val="0"/>
      <w:marBottom w:val="0"/>
      <w:divBdr>
        <w:top w:val="none" w:sz="0" w:space="0" w:color="auto"/>
        <w:left w:val="none" w:sz="0" w:space="0" w:color="auto"/>
        <w:bottom w:val="none" w:sz="0" w:space="0" w:color="auto"/>
        <w:right w:val="none" w:sz="0" w:space="0" w:color="auto"/>
      </w:divBdr>
    </w:div>
    <w:div w:id="201818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ogotol-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C07403-4275-4A5F-815C-7D386F6A5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44</Pages>
  <Words>12590</Words>
  <Characters>71764</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Пользователь</cp:lastModifiedBy>
  <cp:revision>5</cp:revision>
  <cp:lastPrinted>2024-02-21T01:28:00Z</cp:lastPrinted>
  <dcterms:created xsi:type="dcterms:W3CDTF">2024-02-21T06:34:00Z</dcterms:created>
  <dcterms:modified xsi:type="dcterms:W3CDTF">2024-02-21T07:22:00Z</dcterms:modified>
</cp:coreProperties>
</file>